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146B7">
      <w:pPr>
        <w:rPr>
          <w:rFonts w:hint="eastAsia" w:ascii="仿宋_GB2312" w:hAnsi="宋体" w:eastAsia="仿宋_GB2312" w:cs="宋体"/>
          <w:b/>
          <w:bCs/>
          <w:w w:val="150"/>
          <w:sz w:val="32"/>
          <w:szCs w:val="32"/>
        </w:rPr>
      </w:pPr>
      <w:bookmarkStart w:id="22" w:name="_GoBack"/>
      <w:bookmarkEnd w:id="22"/>
    </w:p>
    <w:p w14:paraId="5891D42A">
      <w:pPr>
        <w:ind w:firstLine="1083" w:firstLineChars="200"/>
        <w:rPr>
          <w:rFonts w:hint="eastAsia" w:ascii="仿宋_GB2312" w:hAnsi="宋体" w:eastAsia="仿宋_GB2312" w:cs="宋体"/>
          <w:b/>
          <w:bCs/>
          <w:w w:val="150"/>
          <w:sz w:val="36"/>
          <w:szCs w:val="36"/>
        </w:rPr>
      </w:pPr>
    </w:p>
    <w:p w14:paraId="53C7D813">
      <w:pPr>
        <w:ind w:firstLine="1083" w:firstLineChars="200"/>
        <w:rPr>
          <w:rFonts w:hint="eastAsia" w:ascii="仿宋_GB2312" w:hAnsi="宋体" w:eastAsia="仿宋_GB2312" w:cs="宋体"/>
          <w:b/>
          <w:bCs/>
          <w:w w:val="150"/>
          <w:sz w:val="36"/>
          <w:szCs w:val="36"/>
        </w:rPr>
      </w:pPr>
    </w:p>
    <w:p w14:paraId="00D535A6">
      <w:pPr>
        <w:ind w:firstLine="1083" w:firstLineChars="200"/>
        <w:rPr>
          <w:rFonts w:hint="eastAsia" w:ascii="仿宋_GB2312" w:hAnsi="宋体" w:eastAsia="仿宋_GB2312" w:cs="宋体"/>
          <w:b/>
          <w:bCs/>
          <w:w w:val="150"/>
          <w:sz w:val="36"/>
          <w:szCs w:val="36"/>
        </w:rPr>
      </w:pPr>
    </w:p>
    <w:p w14:paraId="14FCB1E4">
      <w:pPr>
        <w:ind w:firstLine="1083" w:firstLineChars="200"/>
        <w:rPr>
          <w:rFonts w:hint="eastAsia" w:ascii="仿宋_GB2312" w:hAnsi="宋体" w:eastAsia="仿宋_GB2312" w:cs="宋体"/>
          <w:b/>
          <w:bCs/>
          <w:w w:val="150"/>
          <w:sz w:val="36"/>
          <w:szCs w:val="36"/>
        </w:rPr>
      </w:pPr>
    </w:p>
    <w:p w14:paraId="7A9DF8F1">
      <w:pPr>
        <w:rPr>
          <w:rFonts w:hint="eastAsia" w:ascii="仿宋_GB2312" w:hAnsi="宋体" w:eastAsia="仿宋_GB2312" w:cs="宋体"/>
          <w:b/>
          <w:bCs/>
          <w:w w:val="150"/>
          <w:sz w:val="36"/>
          <w:szCs w:val="36"/>
        </w:rPr>
      </w:pPr>
    </w:p>
    <w:p w14:paraId="3AF74875">
      <w:pPr>
        <w:ind w:firstLine="643" w:firstLineChars="200"/>
        <w:jc w:val="center"/>
        <w:rPr>
          <w:rFonts w:ascii="仿宋_GB2312" w:hAnsi="宋体" w:eastAsia="仿宋_GB2312" w:cs="宋体"/>
          <w:b/>
          <w:bCs/>
          <w:sz w:val="32"/>
          <w:szCs w:val="32"/>
        </w:rPr>
      </w:pPr>
      <w:r>
        <w:rPr>
          <w:rFonts w:hint="eastAsia" w:ascii="仿宋_GB2312" w:hAnsi="宋体" w:eastAsia="仿宋_GB2312" w:cs="宋体"/>
          <w:b/>
          <w:bCs/>
          <w:sz w:val="32"/>
          <w:szCs w:val="32"/>
        </w:rPr>
        <w:t>教务处制</w:t>
      </w:r>
    </w:p>
    <w:p w14:paraId="40C9C796">
      <w:pPr>
        <w:jc w:val="center"/>
        <w:rPr>
          <w:rFonts w:ascii="仿宋_GB2312" w:hAnsi="宋体" w:eastAsia="仿宋_GB2312" w:cs="宋体"/>
          <w:b/>
          <w:bCs/>
          <w:sz w:val="32"/>
          <w:szCs w:val="32"/>
        </w:rPr>
      </w:pPr>
    </w:p>
    <w:p w14:paraId="6EFD0BB7">
      <w:pPr>
        <w:jc w:val="center"/>
        <w:rPr>
          <w:rFonts w:hint="eastAsia" w:ascii="仿宋_GB2312" w:hAnsi="宋体" w:eastAsia="仿宋_GB2312" w:cs="宋体"/>
          <w:b/>
          <w:bCs/>
          <w:sz w:val="36"/>
          <w:szCs w:val="36"/>
        </w:rPr>
        <w:sectPr>
          <w:pgSz w:w="11906" w:h="16838"/>
          <w:pgMar w:top="1440" w:right="1486" w:bottom="1440" w:left="1800" w:header="851" w:footer="992" w:gutter="0"/>
          <w:pgNumType w:fmt="decimal"/>
          <w:cols w:space="425" w:num="1"/>
          <w:docGrid w:type="lines" w:linePitch="312" w:charSpace="0"/>
        </w:sectPr>
      </w:pPr>
    </w:p>
    <w:p w14:paraId="2A2BE950">
      <w:pPr>
        <w:jc w:val="center"/>
        <w:rPr>
          <w:rFonts w:hint="eastAsia" w:ascii="仿宋_GB2312" w:hAnsi="宋体" w:eastAsia="仿宋_GB2312" w:cs="宋体"/>
          <w:b/>
          <w:bCs/>
          <w:sz w:val="36"/>
          <w:szCs w:val="36"/>
        </w:rPr>
      </w:pPr>
    </w:p>
    <w:p w14:paraId="25BA538F">
      <w:pPr>
        <w:jc w:val="center"/>
        <w:rPr>
          <w:rFonts w:ascii="仿宋_GB2312" w:hAnsi="宋体" w:eastAsia="仿宋_GB2312" w:cs="宋体"/>
          <w:b/>
          <w:bCs/>
          <w:sz w:val="36"/>
          <w:szCs w:val="36"/>
        </w:rPr>
      </w:pPr>
      <w:r>
        <w:rPr>
          <w:rFonts w:hint="eastAsia" w:ascii="仿宋_GB2312" w:hAnsi="宋体" w:eastAsia="仿宋_GB2312" w:cs="宋体"/>
          <w:b/>
          <w:bCs/>
          <w:sz w:val="36"/>
          <w:szCs w:val="36"/>
        </w:rPr>
        <w:t>填 报 说 明</w:t>
      </w:r>
    </w:p>
    <w:p w14:paraId="7FCE44AB">
      <w:pPr>
        <w:jc w:val="center"/>
        <w:rPr>
          <w:rFonts w:ascii="仿宋_GB2312" w:hAnsi="宋体" w:eastAsia="仿宋_GB2312" w:cs="宋体"/>
          <w:b/>
          <w:bCs/>
          <w:sz w:val="32"/>
          <w:szCs w:val="32"/>
        </w:rPr>
      </w:pPr>
    </w:p>
    <w:p w14:paraId="5C66FE9F">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一、</w:t>
      </w:r>
      <w:r>
        <w:rPr>
          <w:rFonts w:hint="eastAsia" w:ascii="仿宋_GB2312" w:hAnsi="宋体" w:eastAsia="仿宋_GB2312" w:cs="宋体"/>
          <w:b/>
          <w:bCs/>
          <w:sz w:val="28"/>
          <w:szCs w:val="28"/>
        </w:rPr>
        <w:t>毕业设计（论文）任务书是在学生开展毕业设计（论文）工作之前选题之后，由指导教师下达的毕业设计（论文）工作任务。</w:t>
      </w:r>
      <w:r>
        <w:rPr>
          <w:rFonts w:hint="eastAsia" w:ascii="仿宋_GB2312" w:hAnsi="宋体" w:eastAsia="仿宋_GB2312" w:cs="宋体"/>
          <w:sz w:val="28"/>
          <w:szCs w:val="28"/>
        </w:rPr>
        <w:t>指导教师应根据每位学生对知识水平、专业技能和创新能力的情况不同，对学生进行个性化的指导；</w:t>
      </w:r>
    </w:p>
    <w:p w14:paraId="3AA1BEEC">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二、填写此表时，不要任意改变栏目和规格，内容简明扼要。如因篇幅原因需要对表格进行调整，应当以“整页设计”为原则；</w:t>
      </w:r>
    </w:p>
    <w:p w14:paraId="7DC8B0E9">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三、专业班级、学号和学院名称等信息需填写完整，不得采用缩写；</w:t>
      </w:r>
    </w:p>
    <w:p w14:paraId="18E9C011">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四、填报内容应符合备注的要求；</w:t>
      </w:r>
    </w:p>
    <w:p w14:paraId="3B0C9B7A">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五、填报内容的正文格式使用宋体小四号，行间距1.5倍；标题格式使用宋体四号加粗，段前段后0.5行距；</w:t>
      </w:r>
    </w:p>
    <w:p w14:paraId="33DB9DC8">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六、签字处需本人手写签字，不得使用电子签字或者是印章等；</w:t>
      </w:r>
    </w:p>
    <w:p w14:paraId="00B37EAB">
      <w:pPr>
        <w:spacing w:line="360" w:lineRule="auto"/>
        <w:ind w:firstLine="560" w:firstLineChars="200"/>
        <w:jc w:val="left"/>
        <w:rPr>
          <w:rFonts w:ascii="仿宋_GB2312" w:hAnsi="宋体" w:eastAsia="仿宋_GB2312" w:cs="宋体"/>
          <w:sz w:val="24"/>
          <w:szCs w:val="24"/>
        </w:rPr>
      </w:pPr>
      <w:r>
        <w:rPr>
          <w:rFonts w:hint="eastAsia" w:ascii="仿宋_GB2312" w:hAnsi="宋体" w:eastAsia="仿宋_GB2312" w:cs="宋体"/>
          <w:sz w:val="28"/>
          <w:szCs w:val="28"/>
        </w:rPr>
        <w:t>七、用A4纸双面打印。</w:t>
      </w:r>
    </w:p>
    <w:p w14:paraId="2C98AD23">
      <w:pPr>
        <w:spacing w:line="360" w:lineRule="auto"/>
        <w:ind w:firstLine="480" w:firstLineChars="200"/>
        <w:jc w:val="left"/>
        <w:rPr>
          <w:rFonts w:ascii="仿宋_GB2312" w:hAnsi="宋体" w:eastAsia="仿宋_GB2312" w:cs="宋体"/>
          <w:sz w:val="24"/>
          <w:szCs w:val="24"/>
        </w:rPr>
      </w:pPr>
    </w:p>
    <w:p w14:paraId="4891AF3B">
      <w:pPr>
        <w:spacing w:line="360" w:lineRule="auto"/>
        <w:ind w:firstLine="480" w:firstLineChars="200"/>
        <w:jc w:val="left"/>
        <w:rPr>
          <w:rFonts w:ascii="仿宋_GB2312" w:hAnsi="宋体" w:eastAsia="仿宋_GB2312" w:cs="宋体"/>
          <w:sz w:val="24"/>
          <w:szCs w:val="24"/>
        </w:rPr>
      </w:pPr>
    </w:p>
    <w:p w14:paraId="4BBBCD86">
      <w:pPr>
        <w:spacing w:line="360" w:lineRule="auto"/>
        <w:ind w:firstLine="480" w:firstLineChars="200"/>
        <w:jc w:val="left"/>
        <w:rPr>
          <w:rFonts w:ascii="仿宋_GB2312" w:hAnsi="宋体" w:eastAsia="仿宋_GB2312" w:cs="宋体"/>
          <w:sz w:val="24"/>
          <w:szCs w:val="24"/>
        </w:rPr>
      </w:pPr>
    </w:p>
    <w:p w14:paraId="7048B4F4">
      <w:pPr>
        <w:spacing w:line="360" w:lineRule="auto"/>
        <w:ind w:firstLine="480" w:firstLineChars="200"/>
        <w:jc w:val="left"/>
        <w:rPr>
          <w:rFonts w:ascii="仿宋_GB2312" w:hAnsi="宋体" w:eastAsia="仿宋_GB2312" w:cs="宋体"/>
          <w:sz w:val="24"/>
          <w:szCs w:val="24"/>
        </w:rPr>
      </w:pPr>
    </w:p>
    <w:p w14:paraId="5AEF272A">
      <w:pPr>
        <w:spacing w:line="360" w:lineRule="auto"/>
        <w:ind w:firstLine="480" w:firstLineChars="200"/>
        <w:jc w:val="left"/>
        <w:rPr>
          <w:rFonts w:ascii="仿宋_GB2312" w:hAnsi="宋体" w:eastAsia="仿宋_GB2312" w:cs="宋体"/>
          <w:sz w:val="24"/>
          <w:szCs w:val="24"/>
        </w:rPr>
      </w:pPr>
    </w:p>
    <w:p w14:paraId="114DE3D5">
      <w:pPr>
        <w:spacing w:line="360" w:lineRule="auto"/>
        <w:ind w:firstLine="480" w:firstLineChars="200"/>
        <w:jc w:val="left"/>
        <w:rPr>
          <w:rFonts w:ascii="仿宋_GB2312" w:hAnsi="宋体" w:eastAsia="仿宋_GB2312" w:cs="宋体"/>
          <w:sz w:val="24"/>
          <w:szCs w:val="24"/>
        </w:rPr>
      </w:pPr>
    </w:p>
    <w:p w14:paraId="329EE653">
      <w:pPr>
        <w:spacing w:line="360" w:lineRule="auto"/>
        <w:ind w:firstLine="480" w:firstLineChars="200"/>
        <w:jc w:val="left"/>
        <w:rPr>
          <w:rFonts w:ascii="仿宋_GB2312" w:hAnsi="宋体" w:eastAsia="仿宋_GB2312" w:cs="宋体"/>
          <w:sz w:val="24"/>
          <w:szCs w:val="24"/>
        </w:rPr>
      </w:pPr>
    </w:p>
    <w:p w14:paraId="69E5A2BA">
      <w:pPr>
        <w:spacing w:line="360" w:lineRule="auto"/>
        <w:ind w:firstLine="480" w:firstLineChars="200"/>
        <w:jc w:val="left"/>
        <w:rPr>
          <w:rFonts w:ascii="仿宋_GB2312" w:hAnsi="宋体" w:eastAsia="仿宋_GB2312" w:cs="宋体"/>
          <w:sz w:val="24"/>
          <w:szCs w:val="24"/>
        </w:rPr>
      </w:pPr>
    </w:p>
    <w:p w14:paraId="0565366D">
      <w:pPr>
        <w:widowControl w:val="0"/>
        <w:jc w:val="both"/>
        <w:rPr>
          <w:rFonts w:ascii="仿宋_GB2312" w:hAnsi="宋体" w:eastAsia="仿宋_GB2312" w:cs="宋体"/>
          <w:kern w:val="2"/>
          <w:sz w:val="24"/>
          <w:szCs w:val="24"/>
          <w:lang w:val="en-US" w:eastAsia="zh-CN" w:bidi="ar-SA"/>
        </w:rPr>
      </w:pPr>
    </w:p>
    <w:p w14:paraId="2DFAB503">
      <w:pPr>
        <w:spacing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1.基本信息</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510"/>
        <w:gridCol w:w="1308"/>
        <w:gridCol w:w="1692"/>
        <w:gridCol w:w="1337"/>
        <w:gridCol w:w="2084"/>
      </w:tblGrid>
      <w:tr w14:paraId="145C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25" w:type="dxa"/>
            <w:noWrap w:val="0"/>
            <w:vAlign w:val="center"/>
          </w:tcPr>
          <w:p w14:paraId="780409A7">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姓名</w:t>
            </w:r>
          </w:p>
        </w:tc>
        <w:tc>
          <w:tcPr>
            <w:tcW w:w="1510" w:type="dxa"/>
            <w:noWrap w:val="0"/>
            <w:vAlign w:val="center"/>
          </w:tcPr>
          <w:p w14:paraId="2BD6C7CB">
            <w:pPr>
              <w:spacing w:line="360" w:lineRule="auto"/>
              <w:jc w:val="center"/>
              <w:rPr>
                <w:rFonts w:hint="default" w:ascii="仿宋_GB2312" w:hAnsi="宋体" w:eastAsia="仿宋_GB2312" w:cs="宋体"/>
                <w:sz w:val="24"/>
                <w:szCs w:val="24"/>
                <w:lang w:val="en-US" w:eastAsia="zh-CN"/>
              </w:rPr>
            </w:pPr>
          </w:p>
        </w:tc>
        <w:tc>
          <w:tcPr>
            <w:tcW w:w="1308" w:type="dxa"/>
            <w:noWrap w:val="0"/>
            <w:vAlign w:val="center"/>
          </w:tcPr>
          <w:p w14:paraId="2D402B25">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学号</w:t>
            </w:r>
          </w:p>
        </w:tc>
        <w:tc>
          <w:tcPr>
            <w:tcW w:w="1692" w:type="dxa"/>
            <w:noWrap w:val="0"/>
            <w:vAlign w:val="center"/>
          </w:tcPr>
          <w:p w14:paraId="38F902CB">
            <w:pPr>
              <w:spacing w:line="360" w:lineRule="auto"/>
              <w:jc w:val="center"/>
              <w:rPr>
                <w:rFonts w:hint="default" w:ascii="仿宋_GB2312" w:hAnsi="宋体" w:eastAsia="仿宋_GB2312" w:cs="宋体"/>
                <w:sz w:val="24"/>
                <w:szCs w:val="24"/>
                <w:lang w:val="en-US"/>
              </w:rPr>
            </w:pPr>
          </w:p>
        </w:tc>
        <w:tc>
          <w:tcPr>
            <w:tcW w:w="1337" w:type="dxa"/>
            <w:noWrap w:val="0"/>
            <w:vAlign w:val="center"/>
          </w:tcPr>
          <w:p w14:paraId="28B64DCE">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指导教师</w:t>
            </w:r>
          </w:p>
        </w:tc>
        <w:tc>
          <w:tcPr>
            <w:tcW w:w="2084" w:type="dxa"/>
            <w:noWrap w:val="0"/>
            <w:vAlign w:val="center"/>
          </w:tcPr>
          <w:p w14:paraId="6DC72A15">
            <w:pPr>
              <w:spacing w:line="360" w:lineRule="auto"/>
              <w:jc w:val="both"/>
              <w:rPr>
                <w:rFonts w:hint="default" w:ascii="仿宋_GB2312" w:hAnsi="宋体" w:eastAsia="仿宋_GB2312" w:cs="宋体"/>
                <w:sz w:val="24"/>
                <w:szCs w:val="24"/>
                <w:lang w:val="en-US" w:eastAsia="zh-CN"/>
              </w:rPr>
            </w:pPr>
          </w:p>
        </w:tc>
      </w:tr>
      <w:tr w14:paraId="0427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25" w:type="dxa"/>
            <w:noWrap w:val="0"/>
            <w:vAlign w:val="center"/>
          </w:tcPr>
          <w:p w14:paraId="64536904">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学院</w:t>
            </w:r>
          </w:p>
        </w:tc>
        <w:tc>
          <w:tcPr>
            <w:tcW w:w="1510" w:type="dxa"/>
            <w:noWrap w:val="0"/>
            <w:vAlign w:val="center"/>
          </w:tcPr>
          <w:p w14:paraId="44192E9D">
            <w:pPr>
              <w:spacing w:line="360" w:lineRule="auto"/>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自动化工程学院</w:t>
            </w:r>
          </w:p>
        </w:tc>
        <w:tc>
          <w:tcPr>
            <w:tcW w:w="1308" w:type="dxa"/>
            <w:noWrap w:val="0"/>
            <w:vAlign w:val="center"/>
          </w:tcPr>
          <w:p w14:paraId="650C4E9F">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专业</w:t>
            </w:r>
          </w:p>
        </w:tc>
        <w:tc>
          <w:tcPr>
            <w:tcW w:w="1692" w:type="dxa"/>
            <w:noWrap w:val="0"/>
            <w:vAlign w:val="center"/>
          </w:tcPr>
          <w:p w14:paraId="7783DC58">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lang w:val="en-US" w:eastAsia="zh-CN"/>
              </w:rPr>
              <w:t>机械设计制造及自动化</w:t>
            </w:r>
          </w:p>
        </w:tc>
        <w:tc>
          <w:tcPr>
            <w:tcW w:w="1337" w:type="dxa"/>
            <w:noWrap w:val="0"/>
            <w:vAlign w:val="center"/>
          </w:tcPr>
          <w:p w14:paraId="76FD25BA">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班级</w:t>
            </w:r>
          </w:p>
        </w:tc>
        <w:tc>
          <w:tcPr>
            <w:tcW w:w="2084" w:type="dxa"/>
            <w:noWrap w:val="0"/>
            <w:vAlign w:val="center"/>
          </w:tcPr>
          <w:p w14:paraId="36C9EBC1">
            <w:pPr>
              <w:spacing w:line="360" w:lineRule="auto"/>
              <w:jc w:val="center"/>
              <w:rPr>
                <w:rFonts w:ascii="仿宋_GB2312" w:hAnsi="宋体" w:eastAsia="仿宋_GB2312" w:cs="宋体"/>
                <w:sz w:val="24"/>
                <w:szCs w:val="24"/>
              </w:rPr>
            </w:pPr>
          </w:p>
        </w:tc>
      </w:tr>
      <w:tr w14:paraId="1F65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935" w:type="dxa"/>
            <w:gridSpan w:val="2"/>
            <w:noWrap w:val="0"/>
            <w:vAlign w:val="center"/>
          </w:tcPr>
          <w:p w14:paraId="0802FC4B">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毕业设计（论文）题目</w:t>
            </w:r>
          </w:p>
        </w:tc>
        <w:tc>
          <w:tcPr>
            <w:tcW w:w="6421" w:type="dxa"/>
            <w:gridSpan w:val="4"/>
            <w:noWrap w:val="0"/>
            <w:vAlign w:val="center"/>
          </w:tcPr>
          <w:p w14:paraId="1E03CCA6">
            <w:pPr>
              <w:spacing w:line="360" w:lineRule="auto"/>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小型玉米脱粒机结构优化设计</w:t>
            </w:r>
          </w:p>
        </w:tc>
      </w:tr>
      <w:tr w14:paraId="28F9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935" w:type="dxa"/>
            <w:gridSpan w:val="2"/>
            <w:noWrap w:val="0"/>
            <w:vAlign w:val="center"/>
          </w:tcPr>
          <w:p w14:paraId="5F3A6F59">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毕业设计（论文）类型</w:t>
            </w:r>
          </w:p>
        </w:tc>
        <w:tc>
          <w:tcPr>
            <w:tcW w:w="6421" w:type="dxa"/>
            <w:gridSpan w:val="4"/>
            <w:noWrap w:val="0"/>
            <w:vAlign w:val="center"/>
          </w:tcPr>
          <w:p w14:paraId="44E81BAB">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lang w:val="en-US" w:eastAsia="zh-CN"/>
              </w:rPr>
              <w:t>毕业设计</w:t>
            </w:r>
            <w:r>
              <w:rPr>
                <w:rFonts w:hint="eastAsia" w:ascii="仿宋_GB2312" w:hAnsi="宋体" w:eastAsia="仿宋_GB2312" w:cs="宋体"/>
                <w:sz w:val="24"/>
                <w:szCs w:val="24"/>
                <w:lang w:eastAsia="zh-CN"/>
              </w:rPr>
              <w:t>☑</w:t>
            </w:r>
            <w:r>
              <w:rPr>
                <w:rFonts w:hint="eastAsia" w:ascii="仿宋_GB2312" w:hAnsi="宋体" w:eastAsia="仿宋_GB2312" w:cs="宋体"/>
                <w:sz w:val="24"/>
                <w:szCs w:val="24"/>
                <w:lang w:val="en-US" w:eastAsia="zh-CN"/>
              </w:rPr>
              <w:t xml:space="preserve">      </w:t>
            </w:r>
            <w:r>
              <w:rPr>
                <w:rFonts w:ascii="仿宋_GB2312" w:hAnsi="宋体" w:eastAsia="仿宋_GB2312" w:cs="宋体"/>
                <w:sz w:val="24"/>
                <w:szCs w:val="24"/>
              </w:rPr>
              <w:t xml:space="preserve"> </w:t>
            </w:r>
            <w:r>
              <w:rPr>
                <w:rFonts w:hint="eastAsia" w:ascii="仿宋_GB2312" w:hAnsi="宋体" w:eastAsia="仿宋_GB2312" w:cs="宋体"/>
                <w:sz w:val="24"/>
                <w:szCs w:val="24"/>
                <w:lang w:val="en-US" w:eastAsia="zh-CN"/>
              </w:rPr>
              <w:t>毕业论文</w:t>
            </w:r>
            <w:r>
              <w:rPr>
                <w:rFonts w:hint="eastAsia" w:ascii="仿宋_GB2312" w:hAnsi="宋体" w:eastAsia="仿宋_GB2312" w:cs="宋体"/>
                <w:sz w:val="24"/>
                <w:szCs w:val="24"/>
              </w:rPr>
              <w:t>□</w:t>
            </w:r>
            <w:r>
              <w:rPr>
                <w:rFonts w:ascii="仿宋_GB2312" w:hAnsi="宋体" w:eastAsia="仿宋_GB2312" w:cs="宋体"/>
                <w:sz w:val="24"/>
                <w:szCs w:val="24"/>
              </w:rPr>
              <w:t xml:space="preserve"> </w:t>
            </w:r>
          </w:p>
        </w:tc>
      </w:tr>
      <w:tr w14:paraId="2D7D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935" w:type="dxa"/>
            <w:gridSpan w:val="2"/>
            <w:noWrap w:val="0"/>
            <w:vAlign w:val="center"/>
          </w:tcPr>
          <w:p w14:paraId="6C1C5B2B">
            <w:pPr>
              <w:spacing w:line="360" w:lineRule="auto"/>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研究方向</w:t>
            </w:r>
          </w:p>
        </w:tc>
        <w:tc>
          <w:tcPr>
            <w:tcW w:w="6421" w:type="dxa"/>
            <w:gridSpan w:val="4"/>
            <w:noWrap w:val="0"/>
            <w:vAlign w:val="center"/>
          </w:tcPr>
          <w:p w14:paraId="00B33E40">
            <w:pPr>
              <w:spacing w:line="360" w:lineRule="auto"/>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结构优化</w:t>
            </w:r>
          </w:p>
        </w:tc>
      </w:tr>
    </w:tbl>
    <w:p w14:paraId="43BB3D12">
      <w:pPr>
        <w:ind w:firstLine="360" w:firstLineChars="200"/>
        <w:jc w:val="left"/>
        <w:rPr>
          <w:rFonts w:ascii="仿宋_GB2312" w:hAnsi="宋体" w:eastAsia="仿宋_GB2312" w:cs="宋体"/>
          <w:sz w:val="18"/>
          <w:szCs w:val="18"/>
        </w:rPr>
      </w:pPr>
      <w:r>
        <w:rPr>
          <w:rFonts w:hint="eastAsia" w:ascii="仿宋_GB2312" w:hAnsi="宋体" w:eastAsia="仿宋_GB2312" w:cs="宋体"/>
          <w:sz w:val="18"/>
          <w:szCs w:val="18"/>
        </w:rPr>
        <w:t>注：指导教师1～2名，有多名指导教师的中间用“，”分隔</w:t>
      </w:r>
    </w:p>
    <w:p w14:paraId="31248EDE">
      <w:pPr>
        <w:spacing w:line="360" w:lineRule="auto"/>
        <w:ind w:firstLine="562" w:firstLineChars="200"/>
        <w:jc w:val="left"/>
        <w:rPr>
          <w:rFonts w:cs="Times New Roman"/>
          <w:szCs w:val="24"/>
        </w:rPr>
      </w:pPr>
      <w:r>
        <w:rPr>
          <w:rFonts w:hint="eastAsia" w:ascii="仿宋_GB2312" w:hAnsi="宋体" w:eastAsia="仿宋_GB2312" w:cs="宋体"/>
          <w:b/>
          <w:bCs/>
          <w:sz w:val="28"/>
          <w:szCs w:val="28"/>
        </w:rPr>
        <w:t>2.基本目标及任务</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14:paraId="7113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56" w:type="dxa"/>
            <w:noWrap w:val="0"/>
            <w:vAlign w:val="top"/>
          </w:tcPr>
          <w:p w14:paraId="5FB2DDF2">
            <w:pPr>
              <w:spacing w:line="360" w:lineRule="auto"/>
              <w:jc w:val="left"/>
              <w:rPr>
                <w:rFonts w:ascii="仿宋_GB2312" w:hAnsi="宋体" w:eastAsia="仿宋_GB2312" w:cs="宋体"/>
                <w:sz w:val="24"/>
                <w:szCs w:val="24"/>
              </w:rPr>
            </w:pPr>
            <w:r>
              <w:rPr>
                <w:rFonts w:hint="eastAsia" w:ascii="仿宋_GB2312" w:hAnsi="宋体" w:eastAsia="仿宋_GB2312" w:cs="宋体"/>
                <w:sz w:val="24"/>
                <w:szCs w:val="24"/>
              </w:rPr>
              <w:t>2.1 基本目标</w:t>
            </w:r>
          </w:p>
        </w:tc>
      </w:tr>
      <w:tr w14:paraId="5365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9356" w:type="dxa"/>
            <w:noWrap w:val="0"/>
            <w:vAlign w:val="top"/>
          </w:tcPr>
          <w:p w14:paraId="0BD8A4F1">
            <w:pPr>
              <w:spacing w:line="360" w:lineRule="auto"/>
              <w:ind w:firstLine="480" w:firstLineChars="200"/>
              <w:jc w:val="left"/>
              <w:rPr>
                <w:rFonts w:hint="eastAsia" w:ascii="仿宋_GB2312" w:hAnsi="宋体" w:eastAsia="仿宋_GB2312" w:cs="宋体"/>
                <w:sz w:val="24"/>
                <w:szCs w:val="24"/>
              </w:rPr>
            </w:pPr>
          </w:p>
          <w:p w14:paraId="14A9B7F5">
            <w:pPr>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我国玉米种植区域广泛，农户分散种植的模式对小型、轻便、高效的玉米脱粒设备需求较高。现有小型玉米脱粒机普遍存在脱净率低、籽粒破碎率高、功耗大、操作便捷性不足等问题。本次设计旨在通过结构优化，提升设备的脱粒性能与使用性能，降低能耗，满足小农户及小型加工场所的使用需求，推动玉米产后初加工装备的轻量化、高效化发展</w:t>
            </w:r>
          </w:p>
          <w:p w14:paraId="3B3EC34C">
            <w:pPr>
              <w:spacing w:line="360" w:lineRule="auto"/>
              <w:ind w:firstLine="480" w:firstLineChars="200"/>
              <w:jc w:val="left"/>
              <w:rPr>
                <w:rFonts w:ascii="仿宋_GB2312" w:hAnsi="宋体" w:eastAsia="仿宋_GB2312" w:cs="宋体"/>
                <w:sz w:val="24"/>
                <w:szCs w:val="24"/>
              </w:rPr>
            </w:pPr>
          </w:p>
          <w:p w14:paraId="67DA3915">
            <w:pPr>
              <w:spacing w:line="360" w:lineRule="auto"/>
              <w:ind w:firstLine="480" w:firstLineChars="200"/>
              <w:jc w:val="left"/>
              <w:rPr>
                <w:rFonts w:ascii="仿宋_GB2312" w:hAnsi="宋体" w:eastAsia="仿宋_GB2312" w:cs="宋体"/>
                <w:sz w:val="24"/>
                <w:szCs w:val="24"/>
              </w:rPr>
            </w:pPr>
          </w:p>
          <w:p w14:paraId="3D32689A">
            <w:pPr>
              <w:spacing w:line="360" w:lineRule="auto"/>
              <w:ind w:firstLine="480" w:firstLineChars="200"/>
              <w:jc w:val="left"/>
              <w:rPr>
                <w:rFonts w:ascii="仿宋_GB2312" w:hAnsi="宋体" w:eastAsia="仿宋_GB2312" w:cs="宋体"/>
                <w:sz w:val="24"/>
                <w:szCs w:val="24"/>
              </w:rPr>
            </w:pPr>
          </w:p>
          <w:p w14:paraId="78CB8985">
            <w:pPr>
              <w:spacing w:line="360" w:lineRule="auto"/>
              <w:ind w:firstLine="480" w:firstLineChars="200"/>
              <w:jc w:val="left"/>
              <w:rPr>
                <w:rFonts w:ascii="仿宋_GB2312" w:hAnsi="宋体" w:eastAsia="仿宋_GB2312" w:cs="宋体"/>
                <w:sz w:val="24"/>
                <w:szCs w:val="24"/>
              </w:rPr>
            </w:pPr>
          </w:p>
          <w:p w14:paraId="567F5AD3">
            <w:pPr>
              <w:spacing w:line="360" w:lineRule="auto"/>
              <w:ind w:firstLine="480" w:firstLineChars="200"/>
              <w:jc w:val="left"/>
              <w:rPr>
                <w:rFonts w:ascii="仿宋_GB2312" w:hAnsi="宋体" w:eastAsia="仿宋_GB2312" w:cs="宋体"/>
                <w:sz w:val="24"/>
                <w:szCs w:val="24"/>
              </w:rPr>
            </w:pPr>
          </w:p>
          <w:p w14:paraId="2C5B3714">
            <w:pPr>
              <w:spacing w:line="360" w:lineRule="auto"/>
              <w:ind w:firstLine="480" w:firstLineChars="200"/>
              <w:jc w:val="left"/>
              <w:rPr>
                <w:rFonts w:ascii="仿宋_GB2312" w:hAnsi="宋体" w:eastAsia="仿宋_GB2312" w:cs="宋体"/>
                <w:sz w:val="24"/>
                <w:szCs w:val="24"/>
              </w:rPr>
            </w:pPr>
          </w:p>
        </w:tc>
      </w:tr>
      <w:tr w14:paraId="09D4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356" w:type="dxa"/>
            <w:noWrap w:val="0"/>
            <w:vAlign w:val="top"/>
          </w:tcPr>
          <w:p w14:paraId="0CFB228A">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2.2 基本任务</w:t>
            </w:r>
          </w:p>
          <w:p w14:paraId="73C6BFC9">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1. 核心结构优化设计</w:t>
            </w:r>
          </w:p>
          <w:p w14:paraId="43C7ACE1">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针对脱粒滚筒、凹板筛两大核心部件进行结构优化。脱粒滚筒需优化滚筒齿型、齿距、滚筒转速参数，对比钉齿式、纹杆式等不同齿型的脱粒效果；凹板筛需优化筛孔形状、尺寸及开孔率，确定最优的籽粒分离与秸秆排出通道结构，实现脱净率与破碎率的平衡。</w:t>
            </w:r>
          </w:p>
          <w:p w14:paraId="10190667">
            <w:pPr>
              <w:spacing w:line="360" w:lineRule="auto"/>
              <w:jc w:val="left"/>
              <w:rPr>
                <w:rFonts w:hint="eastAsia" w:ascii="仿宋_GB2312" w:hAnsi="宋体" w:eastAsia="仿宋_GB2312" w:cs="宋体"/>
                <w:sz w:val="24"/>
                <w:szCs w:val="24"/>
              </w:rPr>
            </w:pPr>
          </w:p>
          <w:p w14:paraId="6C7AC733">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2. 喂入与出料结构改进</w:t>
            </w:r>
          </w:p>
          <w:p w14:paraId="7A12FDA8">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优化喂入斗的倾角与尺寸，设计防堵塞喂入机构，降低人工喂入劳动强度；改进出料口结构，增设籽粒清选辅助装置，减少籽粒中杂质含量，实现籽粒、秸秆、芯轴的高效分离与分别出料。</w:t>
            </w:r>
          </w:p>
          <w:p w14:paraId="5C43E267">
            <w:pPr>
              <w:spacing w:line="360" w:lineRule="auto"/>
              <w:jc w:val="left"/>
              <w:rPr>
                <w:rFonts w:hint="eastAsia" w:ascii="仿宋_GB2312" w:hAnsi="宋体" w:eastAsia="仿宋_GB2312" w:cs="宋体"/>
                <w:sz w:val="24"/>
                <w:szCs w:val="24"/>
              </w:rPr>
            </w:pPr>
          </w:p>
          <w:p w14:paraId="4BDBBBE7">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3. 整机轻量化与稳定性设计</w:t>
            </w:r>
          </w:p>
          <w:p w14:paraId="6A1B2843">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在满足强度要求的前提下，对机架结构进行轻量化优化，选用高强度轻质材料，合理布置机架受力点；优化整机重心分布，设计可移动支撑结构，提升设备移动便捷性与作业稳定性。</w:t>
            </w:r>
          </w:p>
          <w:p w14:paraId="2AEAAD2C">
            <w:pPr>
              <w:spacing w:line="360" w:lineRule="auto"/>
              <w:jc w:val="left"/>
              <w:rPr>
                <w:rFonts w:hint="eastAsia" w:ascii="仿宋_GB2312" w:hAnsi="宋体" w:eastAsia="仿宋_GB2312" w:cs="宋体"/>
                <w:sz w:val="24"/>
                <w:szCs w:val="24"/>
              </w:rPr>
            </w:pPr>
          </w:p>
          <w:p w14:paraId="67050137">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4. 功耗优化与传动系统设计</w:t>
            </w:r>
          </w:p>
          <w:p w14:paraId="12310B69">
            <w:pPr>
              <w:spacing w:line="360" w:lineRule="auto"/>
              <w:jc w:val="left"/>
              <w:rPr>
                <w:rFonts w:hint="eastAsia" w:ascii="仿宋_GB2312" w:hAnsi="宋体" w:eastAsia="仿宋_GB2312" w:cs="宋体"/>
                <w:sz w:val="24"/>
                <w:szCs w:val="24"/>
              </w:rPr>
            </w:pPr>
            <w:r>
              <w:rPr>
                <w:rFonts w:hint="eastAsia" w:ascii="仿宋_GB2312" w:hAnsi="宋体" w:eastAsia="仿宋_GB2312" w:cs="宋体"/>
                <w:sz w:val="24"/>
                <w:szCs w:val="24"/>
              </w:rPr>
              <w:t>分析现有传动系统的能量损耗，优化电机选型与传动比，采用高效传动方式，降低整机空载与作业功耗；确保传动系统运行平稳，噪音符合相关标准。</w:t>
            </w:r>
          </w:p>
        </w:tc>
      </w:tr>
      <w:tr w14:paraId="25CD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9356" w:type="dxa"/>
            <w:noWrap w:val="0"/>
            <w:vAlign w:val="top"/>
          </w:tcPr>
          <w:p w14:paraId="1F08820A">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 完成设计计划书的任务</w:t>
            </w:r>
          </w:p>
          <w:p w14:paraId="38121102">
            <w:pPr>
              <w:spacing w:line="36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 用 SolidWorks或者UG，CREO，CAD等绘图软件绘制陶瓷异形滚压机机械设计部分的总装图及零部件图至少各一份，图纸规范并符合企业工程图要求。（附图仅供参考）</w:t>
            </w:r>
          </w:p>
          <w:p w14:paraId="2333E5F4">
            <w:pPr>
              <w:spacing w:line="360" w:lineRule="auto"/>
              <w:jc w:val="left"/>
              <w:rPr>
                <w:rFonts w:ascii="仿宋_GB2312" w:hAnsi="宋体" w:eastAsia="仿宋_GB2312" w:cs="宋体"/>
                <w:sz w:val="24"/>
                <w:szCs w:val="24"/>
              </w:rPr>
            </w:pPr>
          </w:p>
          <w:p w14:paraId="05871A3F">
            <w:pPr>
              <w:spacing w:line="360" w:lineRule="auto"/>
              <w:jc w:val="left"/>
              <w:rPr>
                <w:rFonts w:ascii="仿宋_GB2312" w:hAnsi="宋体" w:eastAsia="仿宋_GB2312" w:cs="宋体"/>
                <w:sz w:val="24"/>
                <w:szCs w:val="24"/>
              </w:rPr>
            </w:pPr>
          </w:p>
          <w:p w14:paraId="1D69D638">
            <w:pPr>
              <w:spacing w:line="360" w:lineRule="auto"/>
              <w:jc w:val="left"/>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drawing>
                <wp:inline distT="0" distB="0" distL="114300" distR="114300">
                  <wp:extent cx="5801360" cy="3803650"/>
                  <wp:effectExtent l="0" t="0" r="5080" b="6350"/>
                  <wp:docPr id="1" name="图片 1" descr="二维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总图"/>
                          <pic:cNvPicPr>
                            <a:picLocks noChangeAspect="1"/>
                          </pic:cNvPicPr>
                        </pic:nvPicPr>
                        <pic:blipFill>
                          <a:blip r:embed="rId5"/>
                          <a:stretch>
                            <a:fillRect/>
                          </a:stretch>
                        </pic:blipFill>
                        <pic:spPr>
                          <a:xfrm>
                            <a:off x="0" y="0"/>
                            <a:ext cx="5801360" cy="3803650"/>
                          </a:xfrm>
                          <a:prstGeom prst="rect">
                            <a:avLst/>
                          </a:prstGeom>
                        </pic:spPr>
                      </pic:pic>
                    </a:graphicData>
                  </a:graphic>
                </wp:inline>
              </w:drawing>
            </w:r>
          </w:p>
          <w:p w14:paraId="190CE9A6">
            <w:pPr>
              <w:spacing w:line="360" w:lineRule="auto"/>
              <w:jc w:val="left"/>
              <w:rPr>
                <w:rFonts w:ascii="仿宋_GB2312" w:hAnsi="宋体" w:eastAsia="仿宋_GB2312" w:cs="宋体"/>
                <w:sz w:val="24"/>
                <w:szCs w:val="24"/>
              </w:rPr>
            </w:pPr>
          </w:p>
          <w:p w14:paraId="137B083F">
            <w:pPr>
              <w:spacing w:line="360" w:lineRule="auto"/>
              <w:jc w:val="left"/>
              <w:rPr>
                <w:rFonts w:ascii="仿宋_GB2312" w:hAnsi="宋体" w:eastAsia="仿宋_GB2312" w:cs="宋体"/>
                <w:sz w:val="24"/>
                <w:szCs w:val="24"/>
              </w:rPr>
            </w:pPr>
          </w:p>
        </w:tc>
      </w:tr>
    </w:tbl>
    <w:p w14:paraId="0E58AE6A">
      <w:pPr>
        <w:ind w:firstLine="360" w:firstLineChars="200"/>
        <w:jc w:val="left"/>
        <w:rPr>
          <w:rFonts w:ascii="仿宋_GB2312" w:hAnsi="宋体" w:eastAsia="仿宋_GB2312" w:cs="宋体"/>
          <w:sz w:val="18"/>
          <w:szCs w:val="18"/>
        </w:rPr>
      </w:pPr>
      <w:r>
        <w:rPr>
          <w:rFonts w:hint="eastAsia" w:ascii="仿宋_GB2312" w:hAnsi="宋体" w:eastAsia="仿宋_GB2312" w:cs="宋体"/>
          <w:sz w:val="18"/>
          <w:szCs w:val="18"/>
        </w:rPr>
        <w:t>注：根据所选毕业设计（论文）题目及任务需求的描述填写，主要包括拟实现的基本目标、所需的文献准备、工具准备、环境要求、调研安排、需求分析、概要设计、详细设计、项目的具体实现（通过配置、操作、制作等方式）、项目测试（评价）、文档撰写与存档、上交审阅与修改等方面</w:t>
      </w:r>
    </w:p>
    <w:p w14:paraId="4BD7C4E5">
      <w:pPr>
        <w:ind w:firstLine="360" w:firstLineChars="200"/>
        <w:jc w:val="left"/>
        <w:rPr>
          <w:rFonts w:ascii="仿宋_GB2312" w:hAnsi="宋体" w:eastAsia="仿宋_GB2312" w:cs="宋体"/>
          <w:sz w:val="18"/>
          <w:szCs w:val="18"/>
        </w:rPr>
      </w:pPr>
    </w:p>
    <w:p w14:paraId="3CB6702A">
      <w:pPr>
        <w:spacing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3.主要工作内容、实施步骤及时间安排</w:t>
      </w:r>
    </w:p>
    <w:tbl>
      <w:tblPr>
        <w:tblStyle w:val="4"/>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557"/>
        <w:gridCol w:w="3660"/>
        <w:gridCol w:w="2422"/>
      </w:tblGrid>
      <w:tr w14:paraId="5FD4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14:paraId="7379C227">
            <w:pPr>
              <w:spacing w:line="360" w:lineRule="auto"/>
              <w:jc w:val="center"/>
              <w:rPr>
                <w:rFonts w:ascii="仿宋_GB2312" w:hAnsi="宋体" w:eastAsia="仿宋_GB2312" w:cs="宋体"/>
                <w:sz w:val="28"/>
                <w:szCs w:val="28"/>
              </w:rPr>
            </w:pPr>
            <w:r>
              <w:rPr>
                <w:rFonts w:hint="eastAsia" w:ascii="仿宋_GB2312" w:hAnsi="宋体" w:eastAsia="仿宋_GB2312" w:cs="宋体"/>
                <w:sz w:val="24"/>
                <w:szCs w:val="24"/>
              </w:rPr>
              <w:t>序号</w:t>
            </w:r>
          </w:p>
        </w:tc>
        <w:tc>
          <w:tcPr>
            <w:tcW w:w="2557" w:type="dxa"/>
            <w:noWrap w:val="0"/>
            <w:vAlign w:val="center"/>
          </w:tcPr>
          <w:p w14:paraId="048CEB4F">
            <w:pPr>
              <w:spacing w:line="360" w:lineRule="auto"/>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工作内容</w:t>
            </w:r>
          </w:p>
        </w:tc>
        <w:tc>
          <w:tcPr>
            <w:tcW w:w="3660" w:type="dxa"/>
            <w:noWrap w:val="0"/>
            <w:vAlign w:val="center"/>
          </w:tcPr>
          <w:p w14:paraId="16D32976">
            <w:pPr>
              <w:spacing w:line="360" w:lineRule="auto"/>
              <w:jc w:val="center"/>
              <w:rPr>
                <w:rFonts w:ascii="仿宋_GB2312" w:hAnsi="宋体" w:eastAsia="仿宋_GB2312" w:cs="宋体"/>
                <w:sz w:val="28"/>
                <w:szCs w:val="28"/>
              </w:rPr>
            </w:pPr>
            <w:r>
              <w:rPr>
                <w:rFonts w:hint="eastAsia" w:ascii="仿宋_GB2312" w:hAnsi="宋体" w:eastAsia="仿宋_GB2312" w:cs="宋体"/>
                <w:sz w:val="24"/>
                <w:szCs w:val="24"/>
              </w:rPr>
              <w:t>具体描述</w:t>
            </w:r>
          </w:p>
        </w:tc>
        <w:tc>
          <w:tcPr>
            <w:tcW w:w="2422" w:type="dxa"/>
            <w:noWrap w:val="0"/>
            <w:vAlign w:val="center"/>
          </w:tcPr>
          <w:p w14:paraId="0373AAA8">
            <w:pPr>
              <w:spacing w:line="360" w:lineRule="auto"/>
              <w:jc w:val="center"/>
              <w:rPr>
                <w:rFonts w:ascii="仿宋_GB2312" w:hAnsi="宋体" w:eastAsia="仿宋_GB2312" w:cs="宋体"/>
                <w:sz w:val="28"/>
                <w:szCs w:val="28"/>
              </w:rPr>
            </w:pPr>
            <w:r>
              <w:rPr>
                <w:rFonts w:hint="eastAsia" w:ascii="仿宋_GB2312" w:hAnsi="宋体" w:eastAsia="仿宋_GB2312" w:cs="宋体"/>
                <w:sz w:val="24"/>
                <w:szCs w:val="24"/>
              </w:rPr>
              <w:t>时间安排</w:t>
            </w:r>
          </w:p>
        </w:tc>
      </w:tr>
      <w:tr w14:paraId="57E7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1" w:type="dxa"/>
            <w:noWrap w:val="0"/>
            <w:vAlign w:val="center"/>
          </w:tcPr>
          <w:p w14:paraId="49750EE6">
            <w:pPr>
              <w:spacing w:line="360" w:lineRule="auto"/>
              <w:jc w:val="center"/>
              <w:rPr>
                <w:rFonts w:ascii="仿宋_GB2312" w:hAnsi="宋体" w:eastAsia="仿宋_GB2312" w:cs="宋体"/>
                <w:sz w:val="28"/>
                <w:szCs w:val="28"/>
              </w:rPr>
            </w:pPr>
            <w:r>
              <w:rPr>
                <w:rFonts w:hint="eastAsia" w:ascii="仿宋_GB2312" w:hAnsi="宋体" w:eastAsia="仿宋_GB2312" w:cs="宋体"/>
                <w:sz w:val="28"/>
                <w:szCs w:val="28"/>
              </w:rPr>
              <w:t>1</w:t>
            </w:r>
          </w:p>
        </w:tc>
        <w:tc>
          <w:tcPr>
            <w:tcW w:w="2557" w:type="dxa"/>
            <w:noWrap w:val="0"/>
            <w:vAlign w:val="center"/>
          </w:tcPr>
          <w:p w14:paraId="70A157B6">
            <w:pPr>
              <w:spacing w:line="360" w:lineRule="auto"/>
              <w:jc w:val="center"/>
              <w:rPr>
                <w:rFonts w:hint="default" w:ascii="仿宋_GB2312" w:hAnsi="宋体" w:eastAsia="仿宋_GB2312" w:cs="宋体"/>
                <w:sz w:val="28"/>
                <w:szCs w:val="28"/>
                <w:lang w:val="en-US" w:eastAsia="zh-CN"/>
              </w:rPr>
            </w:pPr>
            <w:bookmarkStart w:id="0" w:name="OLE_LINK2"/>
            <w:r>
              <w:rPr>
                <w:rFonts w:hint="eastAsia" w:ascii="仿宋_GB2312" w:hAnsi="宋体" w:eastAsia="仿宋_GB2312" w:cs="宋体"/>
                <w:sz w:val="28"/>
                <w:szCs w:val="28"/>
                <w:lang w:val="en-US" w:eastAsia="zh-CN"/>
              </w:rPr>
              <w:t>题目选择</w:t>
            </w:r>
            <w:bookmarkEnd w:id="0"/>
          </w:p>
        </w:tc>
        <w:tc>
          <w:tcPr>
            <w:tcW w:w="3660" w:type="dxa"/>
            <w:noWrap w:val="0"/>
            <w:vAlign w:val="center"/>
          </w:tcPr>
          <w:p w14:paraId="182E18DF">
            <w:pPr>
              <w:rPr>
                <w:rFonts w:hint="default" w:ascii="仿宋_GB2312" w:hAnsi="宋体" w:eastAsia="仿宋_GB2312" w:cs="宋体"/>
                <w:sz w:val="24"/>
                <w:szCs w:val="24"/>
                <w:lang w:val="en-US" w:eastAsia="zh-CN"/>
              </w:rPr>
            </w:pPr>
            <w:bookmarkStart w:id="1" w:name="OLE_LINK3"/>
            <w:r>
              <w:rPr>
                <w:rFonts w:hint="default" w:ascii="仿宋_GB2312" w:hAnsi="宋体" w:eastAsia="仿宋_GB2312" w:cs="宋体"/>
                <w:sz w:val="24"/>
                <w:szCs w:val="24"/>
                <w:lang w:val="en-US" w:eastAsia="zh-CN"/>
              </w:rPr>
              <w:t>结合自身的就业方向与老师给出的题目要求进行选择</w:t>
            </w:r>
            <w:bookmarkEnd w:id="1"/>
          </w:p>
        </w:tc>
        <w:tc>
          <w:tcPr>
            <w:tcW w:w="2422" w:type="dxa"/>
            <w:noWrap w:val="0"/>
            <w:vAlign w:val="center"/>
          </w:tcPr>
          <w:p w14:paraId="5C1B907D">
            <w:pPr>
              <w:rPr>
                <w:rFonts w:hint="default" w:ascii="仿宋_GB2312" w:hAnsi="宋体" w:eastAsia="仿宋_GB2312" w:cs="宋体"/>
                <w:sz w:val="24"/>
                <w:szCs w:val="24"/>
                <w:lang w:val="en-US" w:eastAsia="zh-CN"/>
              </w:rPr>
            </w:pPr>
            <w:bookmarkStart w:id="2" w:name="OLE_LINK4"/>
            <w:r>
              <w:rPr>
                <w:rFonts w:hint="eastAsia" w:ascii="仿宋_GB2312" w:hAnsi="宋体" w:eastAsia="仿宋_GB2312" w:cs="宋体"/>
                <w:sz w:val="24"/>
                <w:szCs w:val="24"/>
                <w:lang w:val="en-US" w:eastAsia="zh-CN"/>
              </w:rPr>
              <w:t>2025年11月 20日—2025年12月10 日</w:t>
            </w:r>
            <w:bookmarkEnd w:id="2"/>
          </w:p>
        </w:tc>
      </w:tr>
      <w:tr w14:paraId="0D29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91" w:type="dxa"/>
            <w:noWrap w:val="0"/>
            <w:vAlign w:val="center"/>
          </w:tcPr>
          <w:p w14:paraId="26689919">
            <w:pPr>
              <w:spacing w:line="360" w:lineRule="auto"/>
              <w:jc w:val="center"/>
              <w:rPr>
                <w:rFonts w:ascii="仿宋_GB2312" w:hAnsi="宋体" w:eastAsia="仿宋_GB2312" w:cs="宋体"/>
                <w:sz w:val="28"/>
                <w:szCs w:val="28"/>
              </w:rPr>
            </w:pPr>
            <w:r>
              <w:rPr>
                <w:rFonts w:hint="eastAsia" w:ascii="仿宋_GB2312" w:hAnsi="宋体" w:eastAsia="仿宋_GB2312" w:cs="宋体"/>
                <w:sz w:val="28"/>
                <w:szCs w:val="28"/>
              </w:rPr>
              <w:t>2</w:t>
            </w:r>
          </w:p>
        </w:tc>
        <w:tc>
          <w:tcPr>
            <w:tcW w:w="2557" w:type="dxa"/>
            <w:noWrap w:val="0"/>
            <w:vAlign w:val="center"/>
          </w:tcPr>
          <w:p w14:paraId="5B48002B">
            <w:pPr>
              <w:spacing w:line="360" w:lineRule="auto"/>
              <w:jc w:val="center"/>
              <w:rPr>
                <w:rFonts w:hint="default" w:ascii="仿宋_GB2312" w:hAnsi="宋体" w:eastAsia="仿宋_GB2312" w:cs="宋体"/>
                <w:sz w:val="28"/>
                <w:szCs w:val="28"/>
                <w:lang w:val="en-US" w:eastAsia="zh-CN"/>
              </w:rPr>
            </w:pPr>
            <w:bookmarkStart w:id="3" w:name="OLE_LINK5"/>
            <w:r>
              <w:rPr>
                <w:rFonts w:hint="eastAsia" w:ascii="仿宋_GB2312" w:hAnsi="宋体" w:eastAsia="仿宋_GB2312" w:cs="宋体"/>
                <w:sz w:val="28"/>
                <w:szCs w:val="28"/>
                <w:lang w:val="en-US" w:eastAsia="zh-CN"/>
              </w:rPr>
              <w:t>开题</w:t>
            </w:r>
            <w:bookmarkEnd w:id="3"/>
          </w:p>
        </w:tc>
        <w:tc>
          <w:tcPr>
            <w:tcW w:w="3660" w:type="dxa"/>
            <w:noWrap w:val="0"/>
            <w:vAlign w:val="center"/>
          </w:tcPr>
          <w:p w14:paraId="0A2029D8">
            <w:pPr>
              <w:rPr>
                <w:rFonts w:hint="default" w:ascii="仿宋_GB2312" w:hAnsi="宋体" w:eastAsia="仿宋_GB2312" w:cs="宋体"/>
                <w:sz w:val="24"/>
                <w:szCs w:val="24"/>
                <w:lang w:val="en-US" w:eastAsia="zh-CN"/>
              </w:rPr>
            </w:pPr>
            <w:bookmarkStart w:id="4" w:name="OLE_LINK6"/>
            <w:r>
              <w:rPr>
                <w:rFonts w:hint="default" w:ascii="仿宋_GB2312" w:hAnsi="宋体" w:eastAsia="仿宋_GB2312" w:cs="宋体"/>
                <w:sz w:val="24"/>
                <w:szCs w:val="24"/>
                <w:lang w:val="en-US" w:eastAsia="zh-CN"/>
              </w:rPr>
              <w:t xml:space="preserve">根据开题报告的要求，在老 </w:t>
            </w:r>
          </w:p>
          <w:p w14:paraId="0E178071">
            <w:pPr>
              <w:rPr>
                <w:rFonts w:hint="default" w:ascii="仿宋_GB2312" w:hAnsi="宋体" w:eastAsia="仿宋_GB2312" w:cs="宋体"/>
                <w:sz w:val="24"/>
                <w:szCs w:val="24"/>
                <w:lang w:val="en-US" w:eastAsia="zh-CN"/>
              </w:rPr>
            </w:pPr>
            <w:r>
              <w:rPr>
                <w:rFonts w:hint="default" w:ascii="仿宋_GB2312" w:hAnsi="宋体" w:eastAsia="仿宋_GB2312" w:cs="宋体"/>
                <w:sz w:val="24"/>
                <w:szCs w:val="24"/>
                <w:lang w:val="en-US" w:eastAsia="zh-CN"/>
              </w:rPr>
              <w:t xml:space="preserve">师的指导下完成开题报告 </w:t>
            </w:r>
          </w:p>
          <w:p w14:paraId="7DCDF56A">
            <w:pPr>
              <w:rPr>
                <w:rFonts w:hint="default" w:ascii="仿宋_GB2312" w:hAnsi="宋体" w:eastAsia="仿宋_GB2312" w:cs="宋体"/>
                <w:sz w:val="24"/>
                <w:szCs w:val="24"/>
                <w:lang w:val="en-US" w:eastAsia="zh-CN"/>
              </w:rPr>
            </w:pPr>
            <w:r>
              <w:rPr>
                <w:rFonts w:hint="default" w:ascii="仿宋_GB2312" w:hAnsi="宋体" w:eastAsia="仿宋_GB2312" w:cs="宋体"/>
                <w:sz w:val="24"/>
                <w:szCs w:val="24"/>
                <w:lang w:val="en-US" w:eastAsia="zh-CN"/>
              </w:rPr>
              <w:t>的撰写。</w:t>
            </w:r>
            <w:bookmarkEnd w:id="4"/>
          </w:p>
        </w:tc>
        <w:tc>
          <w:tcPr>
            <w:tcW w:w="2422" w:type="dxa"/>
            <w:noWrap w:val="0"/>
            <w:vAlign w:val="center"/>
          </w:tcPr>
          <w:p w14:paraId="2D8C7657">
            <w:pPr>
              <w:rPr>
                <w:rFonts w:hint="default" w:ascii="仿宋_GB2312" w:hAnsi="宋体" w:eastAsia="仿宋_GB2312" w:cs="宋体"/>
                <w:sz w:val="24"/>
                <w:szCs w:val="24"/>
                <w:lang w:val="en-US" w:eastAsia="zh-CN"/>
              </w:rPr>
            </w:pPr>
            <w:bookmarkStart w:id="5" w:name="OLE_LINK7"/>
            <w:r>
              <w:rPr>
                <w:rFonts w:hint="eastAsia" w:ascii="仿宋_GB2312" w:hAnsi="宋体" w:eastAsia="仿宋_GB2312" w:cs="宋体"/>
                <w:sz w:val="24"/>
                <w:szCs w:val="24"/>
                <w:lang w:val="en-US" w:eastAsia="zh-CN"/>
              </w:rPr>
              <w:t>2025年12月 10日—2026年1月17日</w:t>
            </w:r>
            <w:bookmarkEnd w:id="5"/>
          </w:p>
        </w:tc>
      </w:tr>
      <w:tr w14:paraId="6639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91" w:type="dxa"/>
            <w:noWrap w:val="0"/>
            <w:vAlign w:val="center"/>
          </w:tcPr>
          <w:p w14:paraId="6551CEEE">
            <w:pPr>
              <w:spacing w:line="360" w:lineRule="auto"/>
              <w:jc w:val="center"/>
              <w:rPr>
                <w:rFonts w:ascii="仿宋_GB2312" w:hAnsi="宋体" w:eastAsia="仿宋_GB2312" w:cs="宋体"/>
                <w:sz w:val="28"/>
                <w:szCs w:val="28"/>
              </w:rPr>
            </w:pPr>
            <w:r>
              <w:rPr>
                <w:rFonts w:hint="eastAsia" w:ascii="仿宋_GB2312" w:hAnsi="宋体" w:eastAsia="仿宋_GB2312" w:cs="宋体"/>
                <w:sz w:val="28"/>
                <w:szCs w:val="28"/>
              </w:rPr>
              <w:t>3</w:t>
            </w:r>
          </w:p>
        </w:tc>
        <w:tc>
          <w:tcPr>
            <w:tcW w:w="2557" w:type="dxa"/>
            <w:noWrap w:val="0"/>
            <w:vAlign w:val="center"/>
          </w:tcPr>
          <w:p w14:paraId="4246FB08">
            <w:pPr>
              <w:spacing w:line="360" w:lineRule="auto"/>
              <w:jc w:val="center"/>
              <w:rPr>
                <w:rFonts w:hint="default" w:ascii="仿宋_GB2312" w:hAnsi="宋体" w:eastAsia="仿宋_GB2312" w:cs="宋体"/>
                <w:sz w:val="28"/>
                <w:szCs w:val="28"/>
                <w:lang w:val="en-US" w:eastAsia="zh-CN"/>
              </w:rPr>
            </w:pPr>
            <w:bookmarkStart w:id="6" w:name="OLE_LINK8"/>
            <w:r>
              <w:rPr>
                <w:rFonts w:hint="eastAsia" w:ascii="仿宋_GB2312" w:hAnsi="宋体" w:eastAsia="仿宋_GB2312" w:cs="宋体"/>
                <w:sz w:val="28"/>
                <w:szCs w:val="28"/>
                <w:lang w:val="en-US" w:eastAsia="zh-CN"/>
              </w:rPr>
              <w:t>项目研究分析</w:t>
            </w:r>
            <w:bookmarkEnd w:id="6"/>
          </w:p>
        </w:tc>
        <w:tc>
          <w:tcPr>
            <w:tcW w:w="3660" w:type="dxa"/>
            <w:noWrap w:val="0"/>
            <w:vAlign w:val="center"/>
          </w:tcPr>
          <w:p w14:paraId="076ABBC4">
            <w:pPr>
              <w:rPr>
                <w:rFonts w:hint="eastAsia" w:ascii="仿宋_GB2312" w:hAnsi="宋体" w:eastAsia="仿宋_GB2312" w:cs="宋体"/>
                <w:sz w:val="24"/>
                <w:szCs w:val="24"/>
                <w:lang w:val="en-US" w:eastAsia="zh-CN"/>
              </w:rPr>
            </w:pPr>
            <w:bookmarkStart w:id="7" w:name="OLE_LINK9"/>
            <w:r>
              <w:rPr>
                <w:rFonts w:hint="eastAsia" w:ascii="仿宋_GB2312" w:hAnsi="宋体" w:eastAsia="仿宋_GB2312" w:cs="宋体"/>
                <w:sz w:val="24"/>
                <w:szCs w:val="24"/>
                <w:lang w:val="en-US" w:eastAsia="zh-CN"/>
              </w:rPr>
              <w:t>1.现有设备的优缺点。</w:t>
            </w:r>
          </w:p>
          <w:p w14:paraId="4AE28753">
            <w:pP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2.加工过程中的常见问题和解决方案。</w:t>
            </w:r>
          </w:p>
          <w:p w14:paraId="4ADEE4B0">
            <w:pPr>
              <w:rPr>
                <w:rStyle w:val="6"/>
                <w:rFonts w:hint="default" w:ascii="Helvetica" w:hAnsi="Helvetica" w:cs="Helvetica"/>
                <w:b/>
                <w:bCs/>
                <w:i w:val="0"/>
                <w:iCs w:val="0"/>
                <w:caps w:val="0"/>
                <w:color w:val="060607"/>
                <w:spacing w:val="3"/>
                <w:sz w:val="14"/>
                <w:szCs w:val="14"/>
                <w:shd w:val="clear" w:color="auto" w:fill="FFFFFF"/>
                <w:lang w:val="en-US" w:eastAsia="zh-CN"/>
              </w:rPr>
            </w:pPr>
            <w:r>
              <w:rPr>
                <w:rFonts w:hint="eastAsia" w:ascii="仿宋_GB2312" w:hAnsi="宋体" w:eastAsia="仿宋_GB2312" w:cs="宋体"/>
                <w:sz w:val="24"/>
                <w:szCs w:val="24"/>
                <w:lang w:val="en-US" w:eastAsia="zh-CN"/>
              </w:rPr>
              <w:t>3.设备的维护和操作便利性。</w:t>
            </w:r>
            <w:bookmarkEnd w:id="7"/>
          </w:p>
        </w:tc>
        <w:tc>
          <w:tcPr>
            <w:tcW w:w="2422" w:type="dxa"/>
            <w:noWrap w:val="0"/>
            <w:vAlign w:val="center"/>
          </w:tcPr>
          <w:p w14:paraId="11BE0678">
            <w:pPr>
              <w:rPr>
                <w:rFonts w:hint="default" w:ascii="仿宋_GB2312" w:hAnsi="宋体" w:eastAsia="仿宋_GB2312" w:cs="宋体"/>
                <w:sz w:val="24"/>
                <w:szCs w:val="24"/>
                <w:lang w:val="en-US" w:eastAsia="zh-CN"/>
              </w:rPr>
            </w:pPr>
            <w:bookmarkStart w:id="8" w:name="OLE_LINK10"/>
            <w:r>
              <w:rPr>
                <w:rFonts w:hint="eastAsia" w:ascii="仿宋_GB2312" w:hAnsi="宋体" w:eastAsia="仿宋_GB2312" w:cs="宋体"/>
                <w:sz w:val="24"/>
                <w:szCs w:val="24"/>
                <w:lang w:val="en-US" w:eastAsia="zh-CN"/>
              </w:rPr>
              <w:t>2026年1月 18日—2026年1月25 日</w:t>
            </w:r>
            <w:bookmarkEnd w:id="8"/>
          </w:p>
        </w:tc>
      </w:tr>
      <w:tr w14:paraId="4C8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91" w:type="dxa"/>
            <w:noWrap w:val="0"/>
            <w:vAlign w:val="center"/>
          </w:tcPr>
          <w:p w14:paraId="5501D923">
            <w:pPr>
              <w:spacing w:line="360" w:lineRule="auto"/>
              <w:jc w:val="center"/>
              <w:rPr>
                <w:rFonts w:ascii="仿宋_GB2312" w:hAnsi="宋体" w:eastAsia="仿宋_GB2312" w:cs="宋体"/>
                <w:sz w:val="28"/>
                <w:szCs w:val="28"/>
              </w:rPr>
            </w:pPr>
            <w:bookmarkStart w:id="9" w:name="OLE_LINK12" w:colFirst="2" w:colLast="2"/>
            <w:r>
              <w:rPr>
                <w:rFonts w:hint="eastAsia" w:ascii="仿宋_GB2312" w:hAnsi="宋体" w:eastAsia="仿宋_GB2312" w:cs="宋体"/>
                <w:sz w:val="28"/>
                <w:szCs w:val="28"/>
              </w:rPr>
              <w:t>4</w:t>
            </w:r>
          </w:p>
        </w:tc>
        <w:tc>
          <w:tcPr>
            <w:tcW w:w="2557" w:type="dxa"/>
            <w:noWrap w:val="0"/>
            <w:vAlign w:val="center"/>
          </w:tcPr>
          <w:p w14:paraId="24B60C50">
            <w:pPr>
              <w:spacing w:line="360" w:lineRule="auto"/>
              <w:jc w:val="center"/>
              <w:rPr>
                <w:rFonts w:hint="eastAsia" w:ascii="仿宋_GB2312" w:hAnsi="宋体" w:eastAsia="仿宋_GB2312" w:cs="宋体"/>
                <w:sz w:val="28"/>
                <w:szCs w:val="28"/>
                <w:lang w:val="en-US" w:eastAsia="zh-CN"/>
              </w:rPr>
            </w:pPr>
            <w:bookmarkStart w:id="10" w:name="OLE_LINK11"/>
            <w:r>
              <w:rPr>
                <w:rFonts w:hint="eastAsia" w:ascii="仿宋_GB2312" w:hAnsi="宋体" w:eastAsia="仿宋_GB2312" w:cs="宋体"/>
                <w:sz w:val="28"/>
                <w:szCs w:val="28"/>
                <w:lang w:val="en-US" w:eastAsia="zh-CN"/>
              </w:rPr>
              <w:t>项目设计</w:t>
            </w:r>
            <w:bookmarkEnd w:id="10"/>
          </w:p>
        </w:tc>
        <w:tc>
          <w:tcPr>
            <w:tcW w:w="3660" w:type="dxa"/>
            <w:noWrap w:val="0"/>
            <w:vAlign w:val="center"/>
          </w:tcPr>
          <w:p w14:paraId="4693C9CF">
            <w:pP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1.提出多个设计概念。</w:t>
            </w:r>
          </w:p>
          <w:p w14:paraId="04B6C5D1">
            <w:pP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2.进行技术可行性分析。</w:t>
            </w:r>
          </w:p>
          <w:p w14:paraId="3CC8ABC6">
            <w:pP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3.通过比较和评估选择最佳设计方案。</w:t>
            </w:r>
          </w:p>
        </w:tc>
        <w:tc>
          <w:tcPr>
            <w:tcW w:w="2422" w:type="dxa"/>
            <w:noWrap w:val="0"/>
            <w:vAlign w:val="center"/>
          </w:tcPr>
          <w:p w14:paraId="685F96BF">
            <w:pPr>
              <w:rPr>
                <w:rFonts w:hint="default" w:ascii="仿宋_GB2312" w:hAnsi="宋体" w:eastAsia="仿宋_GB2312" w:cs="宋体"/>
                <w:sz w:val="24"/>
                <w:szCs w:val="24"/>
                <w:lang w:val="en-US" w:eastAsia="zh-CN"/>
              </w:rPr>
            </w:pPr>
            <w:bookmarkStart w:id="11" w:name="OLE_LINK13"/>
            <w:r>
              <w:rPr>
                <w:rFonts w:hint="eastAsia" w:ascii="仿宋_GB2312" w:hAnsi="宋体" w:eastAsia="仿宋_GB2312" w:cs="宋体"/>
                <w:sz w:val="24"/>
                <w:szCs w:val="24"/>
                <w:lang w:val="en-US" w:eastAsia="zh-CN"/>
              </w:rPr>
              <w:t>2026年1月 26日—2026年2月10日</w:t>
            </w:r>
            <w:bookmarkEnd w:id="11"/>
          </w:p>
          <w:p w14:paraId="41A8D1FC">
            <w:pPr>
              <w:rPr>
                <w:rFonts w:hint="default" w:ascii="仿宋_GB2312" w:hAnsi="宋体" w:eastAsia="仿宋_GB2312" w:cs="宋体"/>
                <w:sz w:val="24"/>
                <w:szCs w:val="24"/>
                <w:lang w:val="en-US" w:eastAsia="zh-CN"/>
              </w:rPr>
            </w:pPr>
          </w:p>
        </w:tc>
      </w:tr>
      <w:bookmarkEnd w:id="9"/>
      <w:tr w14:paraId="509A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791" w:type="dxa"/>
            <w:noWrap w:val="0"/>
            <w:vAlign w:val="center"/>
          </w:tcPr>
          <w:p w14:paraId="0FA658A0">
            <w:pPr>
              <w:spacing w:line="360" w:lineRule="auto"/>
              <w:jc w:val="center"/>
              <w:rPr>
                <w:rFonts w:ascii="仿宋_GB2312" w:hAnsi="宋体" w:eastAsia="仿宋_GB2312" w:cs="宋体"/>
                <w:sz w:val="28"/>
                <w:szCs w:val="28"/>
              </w:rPr>
            </w:pPr>
            <w:r>
              <w:rPr>
                <w:rFonts w:hint="eastAsia" w:ascii="仿宋_GB2312" w:hAnsi="宋体" w:eastAsia="仿宋_GB2312" w:cs="宋体"/>
                <w:sz w:val="28"/>
                <w:szCs w:val="28"/>
              </w:rPr>
              <w:t>5</w:t>
            </w:r>
          </w:p>
        </w:tc>
        <w:tc>
          <w:tcPr>
            <w:tcW w:w="2557" w:type="dxa"/>
            <w:noWrap w:val="0"/>
            <w:vAlign w:val="center"/>
          </w:tcPr>
          <w:p w14:paraId="63E6B461">
            <w:pPr>
              <w:spacing w:line="360" w:lineRule="auto"/>
              <w:jc w:val="center"/>
              <w:rPr>
                <w:rFonts w:hint="default" w:ascii="仿宋_GB2312" w:hAnsi="宋体" w:eastAsia="仿宋_GB2312" w:cs="宋体"/>
                <w:sz w:val="28"/>
                <w:szCs w:val="28"/>
                <w:lang w:val="en-US" w:eastAsia="zh-CN"/>
              </w:rPr>
            </w:pPr>
            <w:bookmarkStart w:id="12" w:name="OLE_LINK14"/>
            <w:r>
              <w:rPr>
                <w:rFonts w:hint="eastAsia" w:ascii="仿宋_GB2312" w:hAnsi="宋体" w:eastAsia="仿宋_GB2312" w:cs="宋体"/>
                <w:sz w:val="28"/>
                <w:szCs w:val="28"/>
                <w:lang w:val="en-US" w:eastAsia="zh-CN"/>
              </w:rPr>
              <w:t>确定方案</w:t>
            </w:r>
            <w:bookmarkEnd w:id="12"/>
          </w:p>
        </w:tc>
        <w:tc>
          <w:tcPr>
            <w:tcW w:w="3660" w:type="dxa"/>
            <w:noWrap w:val="0"/>
            <w:vAlign w:val="center"/>
          </w:tcPr>
          <w:p w14:paraId="14719604">
            <w:pPr>
              <w:rPr>
                <w:rFonts w:hint="eastAsia" w:ascii="仿宋_GB2312" w:hAnsi="宋体" w:eastAsia="仿宋_GB2312" w:cs="宋体"/>
                <w:sz w:val="24"/>
                <w:szCs w:val="24"/>
                <w:lang w:val="en-US" w:eastAsia="zh-CN"/>
              </w:rPr>
            </w:pPr>
            <w:bookmarkStart w:id="13" w:name="OLE_LINK15"/>
            <w:r>
              <w:rPr>
                <w:rFonts w:hint="eastAsia" w:ascii="仿宋_GB2312" w:hAnsi="宋体" w:eastAsia="仿宋_GB2312" w:cs="宋体"/>
                <w:sz w:val="24"/>
                <w:szCs w:val="24"/>
                <w:lang w:val="en-US" w:eastAsia="zh-CN"/>
              </w:rPr>
              <w:t>1.</w:t>
            </w:r>
            <w:r>
              <w:rPr>
                <w:rFonts w:hint="default" w:ascii="仿宋_GB2312" w:hAnsi="宋体" w:eastAsia="仿宋_GB2312" w:cs="宋体"/>
                <w:sz w:val="24"/>
                <w:szCs w:val="24"/>
                <w:lang w:val="en-US" w:eastAsia="zh-CN"/>
              </w:rPr>
              <w:t>设计阶段：基于陶瓷异形滚压机的工作原理，进行力学分析和参数优化，确保机械结构设计的合理性和可行性。</w:t>
            </w:r>
          </w:p>
          <w:p w14:paraId="30C9ED72">
            <w:pP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w:t>
            </w:r>
            <w:r>
              <w:rPr>
                <w:rFonts w:hint="default" w:ascii="仿宋_GB2312" w:hAnsi="宋体" w:eastAsia="仿宋_GB2312" w:cs="宋体"/>
                <w:sz w:val="24"/>
                <w:szCs w:val="24"/>
                <w:lang w:val="en-US" w:eastAsia="zh-CN"/>
              </w:rPr>
              <w:t>材料选择：根据工作环境和性能要求，选择合适的材料，确保机械结构的耐磨性和强度。</w:t>
            </w:r>
            <w:bookmarkEnd w:id="13"/>
          </w:p>
        </w:tc>
        <w:tc>
          <w:tcPr>
            <w:tcW w:w="2422" w:type="dxa"/>
            <w:noWrap w:val="0"/>
            <w:vAlign w:val="center"/>
          </w:tcPr>
          <w:p w14:paraId="797AE568">
            <w:pPr>
              <w:spacing w:line="360" w:lineRule="auto"/>
              <w:jc w:val="center"/>
              <w:rPr>
                <w:rFonts w:ascii="仿宋_GB2312" w:hAnsi="宋体" w:eastAsia="仿宋_GB2312" w:cs="宋体"/>
                <w:sz w:val="28"/>
                <w:szCs w:val="28"/>
              </w:rPr>
            </w:pPr>
            <w:bookmarkStart w:id="14" w:name="OLE_LINK16"/>
            <w:r>
              <w:rPr>
                <w:rFonts w:hint="eastAsia" w:ascii="仿宋_GB2312" w:hAnsi="宋体" w:eastAsia="仿宋_GB2312" w:cs="宋体"/>
                <w:sz w:val="24"/>
                <w:szCs w:val="24"/>
                <w:lang w:val="en-US" w:eastAsia="zh-CN"/>
              </w:rPr>
              <w:t>2026</w:t>
            </w:r>
            <w:r>
              <w:rPr>
                <w:rFonts w:hint="eastAsia" w:ascii="仿宋_GB2312" w:hAnsi="宋体" w:eastAsia="仿宋_GB2312" w:cs="宋体"/>
                <w:sz w:val="24"/>
                <w:szCs w:val="24"/>
              </w:rPr>
              <w:t>年</w:t>
            </w:r>
            <w:r>
              <w:rPr>
                <w:rFonts w:hint="eastAsia" w:ascii="仿宋_GB2312" w:hAnsi="宋体" w:eastAsia="仿宋_GB2312" w:cs="宋体"/>
                <w:sz w:val="24"/>
                <w:szCs w:val="24"/>
                <w:lang w:val="en-US" w:eastAsia="zh-CN"/>
              </w:rPr>
              <w:t>2</w:t>
            </w:r>
            <w:r>
              <w:rPr>
                <w:rFonts w:hint="eastAsia" w:ascii="仿宋_GB2312" w:hAnsi="宋体" w:eastAsia="仿宋_GB2312" w:cs="宋体"/>
                <w:sz w:val="24"/>
                <w:szCs w:val="24"/>
              </w:rPr>
              <w:t xml:space="preserve">月 </w:t>
            </w:r>
            <w:r>
              <w:rPr>
                <w:rFonts w:hint="eastAsia" w:ascii="仿宋_GB2312" w:hAnsi="宋体" w:eastAsia="仿宋_GB2312" w:cs="宋体"/>
                <w:sz w:val="24"/>
                <w:szCs w:val="24"/>
                <w:lang w:val="en-US" w:eastAsia="zh-CN"/>
              </w:rPr>
              <w:t>11</w:t>
            </w:r>
            <w:r>
              <w:rPr>
                <w:rFonts w:hint="eastAsia" w:ascii="仿宋_GB2312" w:hAnsi="宋体" w:eastAsia="仿宋_GB2312" w:cs="宋体"/>
                <w:sz w:val="24"/>
                <w:szCs w:val="24"/>
              </w:rPr>
              <w:t>日—</w:t>
            </w:r>
            <w:r>
              <w:rPr>
                <w:rFonts w:hint="eastAsia" w:ascii="仿宋_GB2312" w:hAnsi="宋体" w:eastAsia="仿宋_GB2312" w:cs="宋体"/>
                <w:sz w:val="24"/>
                <w:szCs w:val="24"/>
                <w:lang w:val="en-US" w:eastAsia="zh-CN"/>
              </w:rPr>
              <w:t>2026年3</w:t>
            </w:r>
            <w:r>
              <w:rPr>
                <w:rFonts w:hint="eastAsia" w:ascii="仿宋_GB2312" w:hAnsi="宋体" w:eastAsia="仿宋_GB2312" w:cs="宋体"/>
                <w:sz w:val="24"/>
                <w:szCs w:val="24"/>
              </w:rPr>
              <w:t>月</w:t>
            </w:r>
            <w:r>
              <w:rPr>
                <w:rFonts w:hint="eastAsia" w:ascii="仿宋_GB2312" w:hAnsi="宋体" w:eastAsia="仿宋_GB2312" w:cs="宋体"/>
                <w:sz w:val="24"/>
                <w:szCs w:val="24"/>
                <w:lang w:val="en-US" w:eastAsia="zh-CN"/>
              </w:rPr>
              <w:t>1</w:t>
            </w:r>
            <w:r>
              <w:rPr>
                <w:rFonts w:hint="eastAsia" w:ascii="仿宋_GB2312" w:hAnsi="宋体" w:eastAsia="仿宋_GB2312" w:cs="宋体"/>
                <w:sz w:val="24"/>
                <w:szCs w:val="24"/>
              </w:rPr>
              <w:t>日</w:t>
            </w:r>
            <w:bookmarkEnd w:id="14"/>
          </w:p>
        </w:tc>
      </w:tr>
      <w:tr w14:paraId="071B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791" w:type="dxa"/>
            <w:noWrap w:val="0"/>
            <w:vAlign w:val="center"/>
          </w:tcPr>
          <w:p w14:paraId="0DE354DF">
            <w:pPr>
              <w:spacing w:line="360" w:lineRule="auto"/>
              <w:jc w:val="center"/>
              <w:rPr>
                <w:rFonts w:ascii="仿宋_GB2312" w:hAnsi="宋体" w:eastAsia="仿宋_GB2312" w:cs="宋体"/>
                <w:sz w:val="28"/>
                <w:szCs w:val="28"/>
              </w:rPr>
            </w:pPr>
            <w:r>
              <w:rPr>
                <w:rFonts w:hint="eastAsia" w:ascii="仿宋_GB2312" w:hAnsi="宋体" w:eastAsia="仿宋_GB2312" w:cs="宋体"/>
                <w:sz w:val="28"/>
                <w:szCs w:val="28"/>
              </w:rPr>
              <w:t>6</w:t>
            </w:r>
          </w:p>
        </w:tc>
        <w:tc>
          <w:tcPr>
            <w:tcW w:w="2557" w:type="dxa"/>
            <w:noWrap w:val="0"/>
            <w:vAlign w:val="center"/>
          </w:tcPr>
          <w:p w14:paraId="65446152">
            <w:pPr>
              <w:spacing w:line="360" w:lineRule="auto"/>
              <w:ind w:firstLine="280" w:firstLineChars="100"/>
              <w:jc w:val="center"/>
              <w:rPr>
                <w:rFonts w:hint="default" w:ascii="仿宋_GB2312" w:hAnsi="宋体" w:eastAsia="仿宋_GB2312" w:cs="宋体"/>
                <w:sz w:val="28"/>
                <w:szCs w:val="28"/>
                <w:lang w:val="en-US" w:eastAsia="zh-CN"/>
              </w:rPr>
            </w:pPr>
            <w:bookmarkStart w:id="15" w:name="OLE_LINK17"/>
            <w:r>
              <w:rPr>
                <w:rFonts w:hint="eastAsia" w:ascii="仿宋_GB2312" w:hAnsi="宋体" w:eastAsia="仿宋_GB2312" w:cs="宋体"/>
                <w:sz w:val="28"/>
                <w:szCs w:val="28"/>
                <w:lang w:val="en-US" w:eastAsia="zh-CN"/>
              </w:rPr>
              <w:t>撰写并完善论文</w:t>
            </w:r>
            <w:bookmarkEnd w:id="15"/>
          </w:p>
        </w:tc>
        <w:tc>
          <w:tcPr>
            <w:tcW w:w="3660" w:type="dxa"/>
            <w:noWrap w:val="0"/>
            <w:vAlign w:val="center"/>
          </w:tcPr>
          <w:p w14:paraId="1192B54E">
            <w:pPr>
              <w:rPr>
                <w:rFonts w:hint="eastAsia" w:ascii="仿宋_GB2312" w:hAnsi="宋体" w:eastAsia="仿宋_GB2312" w:cs="宋体"/>
                <w:sz w:val="24"/>
                <w:szCs w:val="24"/>
                <w:lang w:val="en-US" w:eastAsia="zh-CN"/>
              </w:rPr>
            </w:pPr>
            <w:bookmarkStart w:id="16" w:name="OLE_LINK18"/>
            <w:r>
              <w:rPr>
                <w:rFonts w:hint="eastAsia" w:ascii="仿宋_GB2312" w:hAnsi="宋体" w:eastAsia="仿宋_GB2312" w:cs="宋体"/>
                <w:sz w:val="24"/>
                <w:szCs w:val="24"/>
                <w:lang w:val="en-US" w:eastAsia="zh-CN"/>
              </w:rPr>
              <w:t xml:space="preserve">对产品结构、运动轨迹、进 </w:t>
            </w:r>
          </w:p>
          <w:p w14:paraId="4AD9ABAA">
            <w:pP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行分析。介绍陶瓷异形滚压机的主要零部件的功能及滚压机在工作时的性能。结合文献来进行对未来趋势进行模拟、预测。</w:t>
            </w:r>
            <w:bookmarkEnd w:id="16"/>
          </w:p>
        </w:tc>
        <w:tc>
          <w:tcPr>
            <w:tcW w:w="2422" w:type="dxa"/>
            <w:noWrap w:val="0"/>
            <w:vAlign w:val="center"/>
          </w:tcPr>
          <w:p w14:paraId="29F7975E">
            <w:pPr>
              <w:spacing w:line="360" w:lineRule="auto"/>
              <w:jc w:val="center"/>
              <w:rPr>
                <w:rFonts w:ascii="仿宋_GB2312" w:hAnsi="宋体" w:eastAsia="仿宋_GB2312" w:cs="宋体"/>
                <w:sz w:val="28"/>
                <w:szCs w:val="28"/>
              </w:rPr>
            </w:pPr>
            <w:bookmarkStart w:id="17" w:name="OLE_LINK19"/>
            <w:r>
              <w:rPr>
                <w:rFonts w:hint="eastAsia" w:ascii="仿宋_GB2312" w:hAnsi="宋体" w:eastAsia="仿宋_GB2312" w:cs="宋体"/>
                <w:sz w:val="24"/>
                <w:szCs w:val="24"/>
                <w:lang w:val="en-US" w:eastAsia="zh-CN"/>
              </w:rPr>
              <w:t>2026</w:t>
            </w:r>
            <w:r>
              <w:rPr>
                <w:rFonts w:hint="eastAsia" w:ascii="仿宋_GB2312" w:hAnsi="宋体" w:eastAsia="仿宋_GB2312" w:cs="宋体"/>
                <w:sz w:val="24"/>
                <w:szCs w:val="24"/>
              </w:rPr>
              <w:t>年</w:t>
            </w: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 xml:space="preserve">月 </w:t>
            </w:r>
            <w:r>
              <w:rPr>
                <w:rFonts w:hint="eastAsia" w:ascii="仿宋_GB2312" w:hAnsi="宋体" w:eastAsia="仿宋_GB2312" w:cs="宋体"/>
                <w:sz w:val="24"/>
                <w:szCs w:val="24"/>
                <w:lang w:val="en-US" w:eastAsia="zh-CN"/>
              </w:rPr>
              <w:t>2</w:t>
            </w:r>
            <w:r>
              <w:rPr>
                <w:rFonts w:hint="eastAsia" w:ascii="仿宋_GB2312" w:hAnsi="宋体" w:eastAsia="仿宋_GB2312" w:cs="宋体"/>
                <w:sz w:val="24"/>
                <w:szCs w:val="24"/>
              </w:rPr>
              <w:t>日—</w:t>
            </w:r>
            <w:r>
              <w:rPr>
                <w:rFonts w:hint="eastAsia" w:ascii="仿宋_GB2312" w:hAnsi="宋体" w:eastAsia="仿宋_GB2312" w:cs="宋体"/>
                <w:sz w:val="24"/>
                <w:szCs w:val="24"/>
                <w:lang w:val="en-US" w:eastAsia="zh-CN"/>
              </w:rPr>
              <w:t>2026年4</w:t>
            </w:r>
            <w:r>
              <w:rPr>
                <w:rFonts w:hint="eastAsia" w:ascii="仿宋_GB2312" w:hAnsi="宋体" w:eastAsia="仿宋_GB2312" w:cs="宋体"/>
                <w:sz w:val="24"/>
                <w:szCs w:val="24"/>
              </w:rPr>
              <w:t>月</w:t>
            </w:r>
            <w:r>
              <w:rPr>
                <w:rFonts w:hint="eastAsia" w:ascii="仿宋_GB2312" w:hAnsi="宋体" w:eastAsia="仿宋_GB2312" w:cs="宋体"/>
                <w:sz w:val="24"/>
                <w:szCs w:val="24"/>
                <w:lang w:val="en-US" w:eastAsia="zh-CN"/>
              </w:rPr>
              <w:t>7</w:t>
            </w:r>
            <w:r>
              <w:rPr>
                <w:rFonts w:hint="eastAsia" w:ascii="仿宋_GB2312" w:hAnsi="宋体" w:eastAsia="仿宋_GB2312" w:cs="宋体"/>
                <w:sz w:val="24"/>
                <w:szCs w:val="24"/>
              </w:rPr>
              <w:t xml:space="preserve"> 日</w:t>
            </w:r>
            <w:bookmarkEnd w:id="17"/>
          </w:p>
        </w:tc>
      </w:tr>
      <w:tr w14:paraId="2E98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91" w:type="dxa"/>
            <w:noWrap w:val="0"/>
            <w:vAlign w:val="center"/>
          </w:tcPr>
          <w:p w14:paraId="43B18932">
            <w:pPr>
              <w:spacing w:line="360" w:lineRule="auto"/>
              <w:jc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7</w:t>
            </w:r>
          </w:p>
        </w:tc>
        <w:tc>
          <w:tcPr>
            <w:tcW w:w="2557" w:type="dxa"/>
            <w:noWrap w:val="0"/>
            <w:vAlign w:val="center"/>
          </w:tcPr>
          <w:p w14:paraId="428AF01C">
            <w:pPr>
              <w:spacing w:line="360" w:lineRule="auto"/>
              <w:jc w:val="center"/>
              <w:rPr>
                <w:rFonts w:hint="eastAsia" w:ascii="仿宋_GB2312" w:hAnsi="宋体" w:eastAsia="仿宋_GB2312" w:cs="宋体"/>
                <w:sz w:val="28"/>
                <w:szCs w:val="28"/>
                <w:lang w:val="en-US" w:eastAsia="zh-CN"/>
              </w:rPr>
            </w:pPr>
            <w:bookmarkStart w:id="18" w:name="OLE_LINK20"/>
            <w:r>
              <w:rPr>
                <w:rFonts w:hint="eastAsia" w:ascii="仿宋_GB2312" w:hAnsi="宋体" w:eastAsia="仿宋_GB2312" w:cs="宋体"/>
                <w:sz w:val="28"/>
                <w:szCs w:val="28"/>
                <w:lang w:val="en-US" w:eastAsia="zh-CN"/>
              </w:rPr>
              <w:t>答辩</w:t>
            </w:r>
            <w:bookmarkEnd w:id="18"/>
          </w:p>
        </w:tc>
        <w:tc>
          <w:tcPr>
            <w:tcW w:w="3660" w:type="dxa"/>
            <w:noWrap w:val="0"/>
            <w:vAlign w:val="center"/>
          </w:tcPr>
          <w:p w14:paraId="1566CE2B">
            <w:pPr>
              <w:rPr>
                <w:rFonts w:hint="eastAsia" w:ascii="仿宋_GB2312" w:hAnsi="宋体" w:eastAsia="仿宋_GB2312" w:cs="宋体"/>
                <w:sz w:val="24"/>
                <w:szCs w:val="24"/>
                <w:lang w:val="en-US" w:eastAsia="zh-CN"/>
              </w:rPr>
            </w:pPr>
            <w:bookmarkStart w:id="19" w:name="OLE_LINK21"/>
            <w:r>
              <w:rPr>
                <w:rFonts w:hint="eastAsia" w:ascii="仿宋_GB2312" w:hAnsi="宋体" w:eastAsia="仿宋_GB2312" w:cs="宋体"/>
                <w:sz w:val="24"/>
                <w:szCs w:val="24"/>
                <w:lang w:val="en-US" w:eastAsia="zh-CN"/>
              </w:rPr>
              <w:t>根据查重结果对设计说明</w:t>
            </w:r>
          </w:p>
          <w:p w14:paraId="78A86C26">
            <w:pP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进行修改最终定稿，并根据</w:t>
            </w:r>
          </w:p>
          <w:p w14:paraId="352E3965">
            <w:pP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要求做好答辩准备。</w:t>
            </w:r>
            <w:bookmarkEnd w:id="19"/>
          </w:p>
        </w:tc>
        <w:tc>
          <w:tcPr>
            <w:tcW w:w="2422" w:type="dxa"/>
            <w:noWrap w:val="0"/>
            <w:vAlign w:val="center"/>
          </w:tcPr>
          <w:p w14:paraId="60088A05">
            <w:pPr>
              <w:spacing w:line="360" w:lineRule="auto"/>
              <w:jc w:val="center"/>
              <w:rPr>
                <w:rFonts w:ascii="仿宋_GB2312" w:hAnsi="宋体" w:eastAsia="仿宋_GB2312" w:cs="宋体"/>
                <w:sz w:val="28"/>
                <w:szCs w:val="28"/>
              </w:rPr>
            </w:pPr>
            <w:bookmarkStart w:id="20" w:name="OLE_LINK22"/>
            <w:r>
              <w:rPr>
                <w:rFonts w:hint="eastAsia" w:ascii="仿宋_GB2312" w:hAnsi="宋体" w:eastAsia="仿宋_GB2312" w:cs="宋体"/>
                <w:sz w:val="24"/>
                <w:szCs w:val="24"/>
                <w:lang w:val="en-US" w:eastAsia="zh-CN"/>
              </w:rPr>
              <w:t>2026</w:t>
            </w:r>
            <w:r>
              <w:rPr>
                <w:rFonts w:hint="eastAsia" w:ascii="仿宋_GB2312" w:hAnsi="宋体" w:eastAsia="仿宋_GB2312" w:cs="宋体"/>
                <w:sz w:val="24"/>
                <w:szCs w:val="24"/>
              </w:rPr>
              <w:t>年</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 xml:space="preserve">月 </w:t>
            </w:r>
            <w:r>
              <w:rPr>
                <w:rFonts w:hint="eastAsia" w:ascii="仿宋_GB2312" w:hAnsi="宋体" w:eastAsia="仿宋_GB2312" w:cs="宋体"/>
                <w:sz w:val="24"/>
                <w:szCs w:val="24"/>
                <w:lang w:val="en-US" w:eastAsia="zh-CN"/>
              </w:rPr>
              <w:t>8</w:t>
            </w:r>
            <w:r>
              <w:rPr>
                <w:rFonts w:hint="eastAsia" w:ascii="仿宋_GB2312" w:hAnsi="宋体" w:eastAsia="仿宋_GB2312" w:cs="宋体"/>
                <w:sz w:val="24"/>
                <w:szCs w:val="24"/>
              </w:rPr>
              <w:t>日—</w:t>
            </w:r>
            <w:r>
              <w:rPr>
                <w:rFonts w:hint="eastAsia" w:ascii="仿宋_GB2312" w:hAnsi="宋体" w:eastAsia="仿宋_GB2312" w:cs="宋体"/>
                <w:sz w:val="24"/>
                <w:szCs w:val="24"/>
                <w:lang w:val="en-US" w:eastAsia="zh-CN"/>
              </w:rPr>
              <w:t>2026年4</w:t>
            </w:r>
            <w:r>
              <w:rPr>
                <w:rFonts w:hint="eastAsia" w:ascii="仿宋_GB2312" w:hAnsi="宋体" w:eastAsia="仿宋_GB2312" w:cs="宋体"/>
                <w:sz w:val="24"/>
                <w:szCs w:val="24"/>
              </w:rPr>
              <w:t>月</w:t>
            </w:r>
            <w:r>
              <w:rPr>
                <w:rFonts w:hint="eastAsia" w:ascii="仿宋_GB2312" w:hAnsi="宋体" w:eastAsia="仿宋_GB2312" w:cs="宋体"/>
                <w:sz w:val="24"/>
                <w:szCs w:val="24"/>
                <w:lang w:val="en-US" w:eastAsia="zh-CN"/>
              </w:rPr>
              <w:t>28</w:t>
            </w:r>
            <w:r>
              <w:rPr>
                <w:rFonts w:hint="eastAsia" w:ascii="仿宋_GB2312" w:hAnsi="宋体" w:eastAsia="仿宋_GB2312" w:cs="宋体"/>
                <w:sz w:val="24"/>
                <w:szCs w:val="24"/>
              </w:rPr>
              <w:t>日</w:t>
            </w:r>
            <w:bookmarkEnd w:id="20"/>
          </w:p>
        </w:tc>
      </w:tr>
    </w:tbl>
    <w:p w14:paraId="2374C99A">
      <w:pPr>
        <w:ind w:firstLine="360" w:firstLineChars="200"/>
        <w:jc w:val="left"/>
        <w:rPr>
          <w:rFonts w:ascii="仿宋_GB2312" w:hAnsi="宋体" w:eastAsia="仿宋_GB2312" w:cs="宋体"/>
          <w:sz w:val="18"/>
          <w:szCs w:val="18"/>
        </w:rPr>
      </w:pPr>
      <w:r>
        <w:rPr>
          <w:rFonts w:hint="eastAsia" w:ascii="仿宋_GB2312" w:hAnsi="宋体" w:eastAsia="仿宋_GB2312" w:cs="宋体"/>
          <w:sz w:val="18"/>
          <w:szCs w:val="18"/>
        </w:rPr>
        <w:t>注：主要包括：选题、开题、资料收集整理与分析、项目需求分析、项目设计、项目实现、项目测试（评价）、项目测试、修改、定稿等环节的工作内容及时间安排</w:t>
      </w:r>
    </w:p>
    <w:p w14:paraId="09968D58">
      <w:pPr>
        <w:spacing w:line="360" w:lineRule="auto"/>
        <w:ind w:firstLine="562" w:firstLineChars="200"/>
        <w:jc w:val="left"/>
        <w:rPr>
          <w:rFonts w:hint="eastAsia" w:ascii="仿宋_GB2312" w:hAnsi="宋体" w:eastAsia="仿宋_GB2312" w:cs="宋体"/>
          <w:b/>
          <w:bCs/>
          <w:sz w:val="28"/>
          <w:szCs w:val="28"/>
        </w:rPr>
      </w:pPr>
    </w:p>
    <w:p w14:paraId="64C23CB8">
      <w:pPr>
        <w:spacing w:line="360" w:lineRule="auto"/>
        <w:ind w:firstLine="562" w:firstLineChars="200"/>
        <w:jc w:val="left"/>
        <w:rPr>
          <w:rFonts w:hint="eastAsia" w:ascii="仿宋_GB2312" w:hAnsi="宋体" w:eastAsia="仿宋_GB2312" w:cs="宋体"/>
          <w:b/>
          <w:bCs/>
          <w:sz w:val="28"/>
          <w:szCs w:val="28"/>
        </w:rPr>
      </w:pPr>
    </w:p>
    <w:p w14:paraId="45740138">
      <w:pPr>
        <w:spacing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4.实施方法</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07C2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0" w:hRule="atLeast"/>
          <w:jc w:val="center"/>
        </w:trPr>
        <w:tc>
          <w:tcPr>
            <w:tcW w:w="9193" w:type="dxa"/>
            <w:noWrap w:val="0"/>
            <w:vAlign w:val="top"/>
          </w:tcPr>
          <w:p w14:paraId="0BDCB217">
            <w:pPr>
              <w:spacing w:line="360" w:lineRule="auto"/>
              <w:ind w:firstLine="480" w:firstLineChars="200"/>
              <w:jc w:val="left"/>
              <w:rPr>
                <w:rFonts w:hint="eastAsia" w:ascii="仿宋_GB2312" w:hAnsi="宋体" w:eastAsia="仿宋_GB2312" w:cs="宋体"/>
                <w:sz w:val="24"/>
                <w:szCs w:val="24"/>
                <w:lang w:val="en-US" w:eastAsia="zh-CN"/>
              </w:rPr>
            </w:pPr>
            <w:bookmarkStart w:id="21" w:name="OLE_LINK23"/>
            <w:r>
              <w:rPr>
                <w:rFonts w:hint="eastAsia" w:ascii="仿宋_GB2312" w:hAnsi="宋体" w:eastAsia="仿宋_GB2312" w:cs="宋体"/>
                <w:sz w:val="24"/>
                <w:szCs w:val="24"/>
                <w:lang w:val="en-US" w:eastAsia="zh-CN"/>
              </w:rPr>
              <w:t>1.文献研究法：通过搜集和分析陶瓷加工设备设计、陶瓷材料特性、机械设计原理等相关文献，并研究国内外同类产品的设计特点及优缺点，同时确保设计符合行业标准和规范，以全面指导设计工作。</w:t>
            </w:r>
          </w:p>
          <w:p w14:paraId="6A8FC992">
            <w:pPr>
              <w:spacing w:line="360" w:lineRule="auto"/>
              <w:ind w:firstLine="480" w:firstLineChars="200"/>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2.调查研究法：通过对潜在用户进行问卷调查或访谈，并结合市场调研分析现有陶瓷加工设备的市场占有率、用户反馈及竞争对手产品信息，以深入了解用户对陶瓷异形滚压机的具体需求和市场动态。</w:t>
            </w:r>
          </w:p>
          <w:p w14:paraId="5567320E">
            <w:pPr>
              <w:spacing w:line="360" w:lineRule="auto"/>
              <w:ind w:firstLine="480" w:firstLineChars="200"/>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3.实践研究法：通过实验室或小规模生产测试，验证设计的可行性与实际加工效果，发现设计不足并进行改进，同时收集加工数据以优化设计参数。</w:t>
            </w:r>
          </w:p>
          <w:p w14:paraId="37FB5495">
            <w:pPr>
              <w:spacing w:line="360" w:lineRule="auto"/>
              <w:ind w:firstLine="480" w:firstLineChars="200"/>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4.专家咨询法：咨询机械设计、陶瓷加工、自动化控制等领域的专家，通过组织专家研讨会评审和优化设计方案，并利用其经验和知识解决技术难题。</w:t>
            </w:r>
          </w:p>
          <w:bookmarkEnd w:id="21"/>
          <w:p w14:paraId="456E410D">
            <w:pPr>
              <w:spacing w:line="360" w:lineRule="auto"/>
              <w:jc w:val="left"/>
              <w:rPr>
                <w:rFonts w:ascii="仿宋_GB2312" w:hAnsi="宋体" w:eastAsia="仿宋_GB2312" w:cs="宋体"/>
                <w:sz w:val="24"/>
                <w:szCs w:val="24"/>
              </w:rPr>
            </w:pPr>
          </w:p>
        </w:tc>
      </w:tr>
    </w:tbl>
    <w:p w14:paraId="7FDBBC38">
      <w:pPr>
        <w:ind w:firstLine="360" w:firstLineChars="200"/>
        <w:jc w:val="left"/>
        <w:rPr>
          <w:rFonts w:ascii="仿宋_GB2312" w:hAnsi="宋体" w:eastAsia="仿宋_GB2312" w:cs="宋体"/>
          <w:b/>
          <w:bCs/>
          <w:sz w:val="28"/>
          <w:szCs w:val="28"/>
        </w:rPr>
      </w:pPr>
      <w:r>
        <w:rPr>
          <w:rFonts w:hint="eastAsia" w:ascii="仿宋_GB2312" w:hAnsi="宋体" w:eastAsia="仿宋_GB2312" w:cs="宋体"/>
          <w:sz w:val="18"/>
          <w:szCs w:val="18"/>
        </w:rPr>
        <w:t>注：常见的实施方法有</w:t>
      </w:r>
      <w:r>
        <w:rPr>
          <w:rFonts w:hint="eastAsia" w:ascii="仿宋_GB2312" w:hAnsi="宋体" w:eastAsia="仿宋_GB2312" w:cs="宋体"/>
          <w:sz w:val="18"/>
          <w:szCs w:val="18"/>
          <w:lang w:eastAsia="zh-CN"/>
        </w:rPr>
        <w:t>：</w:t>
      </w:r>
      <w:r>
        <w:rPr>
          <w:rFonts w:hint="eastAsia" w:ascii="仿宋_GB2312" w:hAnsi="宋体" w:eastAsia="仿宋_GB2312" w:cs="宋体"/>
          <w:sz w:val="18"/>
          <w:szCs w:val="18"/>
          <w:lang w:val="en-US" w:eastAsia="zh-CN"/>
        </w:rPr>
        <w:t>文献研究法、调查研究法</w:t>
      </w:r>
      <w:r>
        <w:rPr>
          <w:rFonts w:hint="eastAsia" w:ascii="仿宋_GB2312" w:hAnsi="宋体" w:eastAsia="仿宋_GB2312" w:cs="宋体"/>
          <w:sz w:val="18"/>
          <w:szCs w:val="18"/>
        </w:rPr>
        <w:t>实践研究法、专家咨询法，等等</w:t>
      </w:r>
    </w:p>
    <w:p w14:paraId="5C0D0A47">
      <w:pPr>
        <w:spacing w:line="360" w:lineRule="auto"/>
        <w:ind w:firstLine="562" w:firstLineChars="200"/>
        <w:jc w:val="left"/>
        <w:rPr>
          <w:rFonts w:hint="eastAsia" w:ascii="仿宋_GB2312" w:hAnsi="宋体" w:eastAsia="仿宋_GB2312" w:cs="宋体"/>
          <w:b/>
          <w:bCs/>
          <w:sz w:val="28"/>
          <w:szCs w:val="28"/>
        </w:rPr>
      </w:pPr>
    </w:p>
    <w:p w14:paraId="5943590E">
      <w:pPr>
        <w:spacing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 xml:space="preserve">5.成果表现形式 </w:t>
      </w:r>
    </w:p>
    <w:tbl>
      <w:tblPr>
        <w:tblStyle w:val="4"/>
        <w:tblW w:w="9330"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14:paraId="19EF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330" w:type="dxa"/>
            <w:noWrap w:val="0"/>
            <w:vAlign w:val="top"/>
          </w:tcPr>
          <w:p w14:paraId="082324E5">
            <w:pPr>
              <w:spacing w:line="360" w:lineRule="auto"/>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一．设计说明书</w:t>
            </w:r>
          </w:p>
          <w:p w14:paraId="082F76C8">
            <w:pPr>
              <w:spacing w:line="360" w:lineRule="auto"/>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二．产品总图及部分零件图</w:t>
            </w:r>
          </w:p>
          <w:p w14:paraId="3D65CEAB">
            <w:pPr>
              <w:spacing w:line="360" w:lineRule="auto"/>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三．关键的零件工艺</w:t>
            </w:r>
          </w:p>
          <w:p w14:paraId="56603239">
            <w:pPr>
              <w:widowControl w:val="0"/>
              <w:jc w:val="both"/>
              <w:rPr>
                <w:rFonts w:ascii="Calibri" w:hAnsi="Calibri" w:eastAsia="宋体" w:cs="Times New Roman"/>
                <w:kern w:val="2"/>
                <w:sz w:val="21"/>
                <w:szCs w:val="24"/>
                <w:lang w:val="en-US" w:eastAsia="zh-CN" w:bidi="ar-SA"/>
              </w:rPr>
            </w:pPr>
          </w:p>
          <w:p w14:paraId="2A9556AC">
            <w:pPr>
              <w:widowControl w:val="0"/>
              <w:jc w:val="both"/>
              <w:rPr>
                <w:rFonts w:ascii="Calibri" w:hAnsi="Calibri" w:eastAsia="宋体" w:cs="Times New Roman"/>
                <w:kern w:val="2"/>
                <w:sz w:val="21"/>
                <w:szCs w:val="24"/>
                <w:lang w:val="en-US" w:eastAsia="zh-CN" w:bidi="ar-SA"/>
              </w:rPr>
            </w:pPr>
          </w:p>
          <w:p w14:paraId="2CAF2E21">
            <w:pPr>
              <w:widowControl w:val="0"/>
              <w:jc w:val="both"/>
              <w:rPr>
                <w:rFonts w:ascii="Calibri" w:hAnsi="Calibri" w:eastAsia="宋体" w:cs="Times New Roman"/>
                <w:kern w:val="2"/>
                <w:sz w:val="21"/>
                <w:szCs w:val="24"/>
                <w:lang w:val="en-US" w:eastAsia="zh-CN" w:bidi="ar-SA"/>
              </w:rPr>
            </w:pPr>
          </w:p>
          <w:p w14:paraId="4242A3B8">
            <w:pPr>
              <w:widowControl w:val="0"/>
              <w:jc w:val="both"/>
              <w:rPr>
                <w:rFonts w:ascii="Calibri" w:hAnsi="Calibri" w:eastAsia="宋体" w:cs="Times New Roman"/>
                <w:kern w:val="2"/>
                <w:sz w:val="21"/>
                <w:szCs w:val="24"/>
                <w:lang w:val="en-US" w:eastAsia="zh-CN" w:bidi="ar-SA"/>
              </w:rPr>
            </w:pPr>
          </w:p>
          <w:p w14:paraId="4F6003B6">
            <w:pPr>
              <w:widowControl w:val="0"/>
              <w:jc w:val="both"/>
              <w:rPr>
                <w:rFonts w:ascii="Calibri" w:hAnsi="Calibri" w:eastAsia="宋体" w:cs="Times New Roman"/>
                <w:kern w:val="2"/>
                <w:sz w:val="21"/>
                <w:szCs w:val="24"/>
                <w:lang w:val="en-US" w:eastAsia="zh-CN" w:bidi="ar-SA"/>
              </w:rPr>
            </w:pPr>
          </w:p>
          <w:p w14:paraId="0D1E7929">
            <w:pPr>
              <w:widowControl w:val="0"/>
              <w:jc w:val="both"/>
              <w:rPr>
                <w:rFonts w:ascii="Calibri" w:hAnsi="Calibri" w:eastAsia="宋体" w:cs="Times New Roman"/>
                <w:kern w:val="2"/>
                <w:sz w:val="21"/>
                <w:szCs w:val="24"/>
                <w:lang w:val="en-US" w:eastAsia="zh-CN" w:bidi="ar-SA"/>
              </w:rPr>
            </w:pPr>
          </w:p>
          <w:p w14:paraId="41637979">
            <w:pPr>
              <w:widowControl w:val="0"/>
              <w:jc w:val="both"/>
              <w:rPr>
                <w:rFonts w:ascii="Calibri" w:hAnsi="Calibri" w:eastAsia="宋体" w:cs="Times New Roman"/>
                <w:kern w:val="2"/>
                <w:sz w:val="21"/>
                <w:szCs w:val="24"/>
                <w:lang w:val="en-US" w:eastAsia="zh-CN" w:bidi="ar-SA"/>
              </w:rPr>
            </w:pPr>
          </w:p>
          <w:p w14:paraId="395E8B06">
            <w:pPr>
              <w:widowControl w:val="0"/>
              <w:jc w:val="both"/>
              <w:rPr>
                <w:rFonts w:ascii="Calibri" w:hAnsi="Calibri" w:eastAsia="宋体" w:cs="Times New Roman"/>
                <w:kern w:val="2"/>
                <w:sz w:val="21"/>
                <w:szCs w:val="24"/>
                <w:lang w:val="en-US" w:eastAsia="zh-CN" w:bidi="ar-SA"/>
              </w:rPr>
            </w:pPr>
          </w:p>
        </w:tc>
      </w:tr>
    </w:tbl>
    <w:p w14:paraId="5988F547">
      <w:pPr>
        <w:ind w:firstLine="360" w:firstLineChars="200"/>
        <w:jc w:val="left"/>
        <w:rPr>
          <w:rFonts w:ascii="仿宋_GB2312" w:hAnsi="宋体" w:eastAsia="仿宋_GB2312" w:cs="宋体"/>
          <w:sz w:val="18"/>
          <w:szCs w:val="18"/>
        </w:rPr>
      </w:pPr>
      <w:r>
        <w:rPr>
          <w:rFonts w:hint="eastAsia" w:ascii="仿宋_GB2312" w:hAnsi="宋体" w:eastAsia="仿宋_GB2312" w:cs="宋体"/>
          <w:sz w:val="18"/>
          <w:szCs w:val="18"/>
        </w:rPr>
        <w:t>注：成果表现形式可以是物化产品、软件、文化艺术作品、策划方案、论文等。例如：XXXX策划方案，XX因素检测方案，XX企业XX资产管理优化方案，等等。《任务书》和《成果说明书》不能列为成果表现形式。</w:t>
      </w:r>
    </w:p>
    <w:p w14:paraId="474F1D14">
      <w:pPr>
        <w:spacing w:line="360" w:lineRule="auto"/>
        <w:ind w:firstLine="562" w:firstLineChars="200"/>
        <w:jc w:val="left"/>
        <w:rPr>
          <w:rFonts w:hint="eastAsia" w:ascii="仿宋_GB2312" w:hAnsi="宋体" w:eastAsia="仿宋_GB2312" w:cs="宋体"/>
          <w:b/>
          <w:bCs/>
          <w:sz w:val="28"/>
          <w:szCs w:val="28"/>
        </w:rPr>
      </w:pPr>
    </w:p>
    <w:p w14:paraId="203EF906">
      <w:pPr>
        <w:spacing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6.毕业设计（论文）任务审核</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8"/>
        <w:gridCol w:w="5168"/>
      </w:tblGrid>
      <w:tr w14:paraId="2026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80" w:type="dxa"/>
            <w:gridSpan w:val="2"/>
            <w:noWrap w:val="0"/>
            <w:vAlign w:val="top"/>
          </w:tcPr>
          <w:p w14:paraId="73E3CF21">
            <w:pPr>
              <w:spacing w:line="360" w:lineRule="auto"/>
              <w:jc w:val="left"/>
              <w:rPr>
                <w:rFonts w:ascii="仿宋_GB2312" w:hAnsi="宋体" w:eastAsia="仿宋_GB2312" w:cs="宋体"/>
                <w:sz w:val="24"/>
                <w:szCs w:val="24"/>
              </w:rPr>
            </w:pPr>
            <w:r>
              <w:rPr>
                <w:rFonts w:hint="eastAsia" w:ascii="仿宋_GB2312" w:hAnsi="宋体" w:eastAsia="仿宋_GB2312" w:cs="宋体"/>
                <w:sz w:val="24"/>
                <w:szCs w:val="24"/>
              </w:rPr>
              <w:t>6.1 教研室主任意见</w:t>
            </w:r>
          </w:p>
        </w:tc>
      </w:tr>
      <w:tr w14:paraId="1496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8980" w:type="dxa"/>
            <w:gridSpan w:val="2"/>
            <w:noWrap w:val="0"/>
            <w:vAlign w:val="top"/>
          </w:tcPr>
          <w:p w14:paraId="53C2AF0E">
            <w:pPr>
              <w:spacing w:line="360" w:lineRule="auto"/>
              <w:jc w:val="left"/>
              <w:rPr>
                <w:rFonts w:ascii="仿宋_GB2312" w:hAnsi="宋体" w:eastAsia="仿宋_GB2312" w:cs="宋体"/>
                <w:sz w:val="24"/>
                <w:szCs w:val="24"/>
              </w:rPr>
            </w:pPr>
          </w:p>
          <w:p w14:paraId="121BD5B6">
            <w:pPr>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r>
              <w:rPr>
                <w:rFonts w:ascii="仿宋_GB2312" w:hAnsi="宋体" w:eastAsia="仿宋_GB2312" w:cs="宋体"/>
                <w:sz w:val="24"/>
                <w:szCs w:val="24"/>
              </w:rPr>
              <w:t xml:space="preserve">           </w:t>
            </w:r>
          </w:p>
          <w:p w14:paraId="0BC4325C">
            <w:pPr>
              <w:spacing w:line="360" w:lineRule="auto"/>
              <w:ind w:firstLine="480" w:firstLineChars="200"/>
              <w:jc w:val="center"/>
              <w:rPr>
                <w:rFonts w:ascii="仿宋_GB2312" w:hAnsi="宋体" w:eastAsia="仿宋_GB2312" w:cs="宋体"/>
                <w:sz w:val="24"/>
                <w:szCs w:val="24"/>
              </w:rPr>
            </w:pPr>
          </w:p>
          <w:p w14:paraId="4741DF77">
            <w:pPr>
              <w:spacing w:line="360" w:lineRule="auto"/>
              <w:ind w:firstLine="480" w:firstLineChars="200"/>
              <w:jc w:val="center"/>
              <w:rPr>
                <w:rFonts w:ascii="仿宋_GB2312" w:hAnsi="宋体" w:eastAsia="仿宋_GB2312" w:cs="宋体"/>
                <w:sz w:val="24"/>
                <w:szCs w:val="24"/>
              </w:rPr>
            </w:pPr>
          </w:p>
          <w:p w14:paraId="65B6ED1E">
            <w:pPr>
              <w:spacing w:line="360" w:lineRule="auto"/>
              <w:ind w:firstLine="480" w:firstLineChars="200"/>
              <w:jc w:val="center"/>
              <w:rPr>
                <w:rFonts w:ascii="仿宋_GB2312" w:hAnsi="宋体" w:eastAsia="仿宋_GB2312" w:cs="宋体"/>
                <w:sz w:val="24"/>
                <w:szCs w:val="24"/>
              </w:rPr>
            </w:pP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教研室主任签名：</w:t>
            </w:r>
          </w:p>
          <w:p w14:paraId="2A9824CC">
            <w:pPr>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tc>
      </w:tr>
      <w:tr w14:paraId="339F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4020" w:type="dxa"/>
            <w:noWrap w:val="0"/>
            <w:vAlign w:val="top"/>
          </w:tcPr>
          <w:p w14:paraId="47890AF9">
            <w:pPr>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14:paraId="4039790A">
            <w:pPr>
              <w:spacing w:line="360" w:lineRule="auto"/>
              <w:ind w:firstLine="480" w:firstLineChars="200"/>
              <w:jc w:val="center"/>
              <w:rPr>
                <w:rFonts w:ascii="仿宋_GB2312" w:hAnsi="宋体" w:eastAsia="仿宋_GB2312" w:cs="宋体"/>
                <w:sz w:val="24"/>
                <w:szCs w:val="24"/>
              </w:rPr>
            </w:pPr>
          </w:p>
          <w:p w14:paraId="49E4B3E4">
            <w:pPr>
              <w:spacing w:line="360" w:lineRule="auto"/>
              <w:ind w:firstLine="480" w:firstLineChars="200"/>
              <w:jc w:val="center"/>
              <w:rPr>
                <w:rFonts w:ascii="仿宋_GB2312" w:hAnsi="宋体" w:eastAsia="仿宋_GB2312" w:cs="宋体"/>
                <w:sz w:val="24"/>
                <w:szCs w:val="24"/>
              </w:rPr>
            </w:pPr>
          </w:p>
          <w:p w14:paraId="566D5430">
            <w:pPr>
              <w:spacing w:line="360" w:lineRule="auto"/>
              <w:ind w:firstLine="480" w:firstLineChars="200"/>
              <w:jc w:val="center"/>
              <w:rPr>
                <w:rFonts w:ascii="仿宋_GB2312" w:hAnsi="宋体" w:eastAsia="仿宋_GB2312" w:cs="宋体"/>
                <w:sz w:val="24"/>
                <w:szCs w:val="24"/>
              </w:rPr>
            </w:pPr>
          </w:p>
          <w:p w14:paraId="00231765">
            <w:pPr>
              <w:spacing w:line="360" w:lineRule="auto"/>
              <w:ind w:firstLine="960" w:firstLineChars="400"/>
              <w:rPr>
                <w:rFonts w:ascii="仿宋_GB2312" w:hAnsi="宋体" w:eastAsia="仿宋_GB2312" w:cs="宋体"/>
                <w:sz w:val="24"/>
                <w:szCs w:val="24"/>
              </w:rPr>
            </w:pPr>
            <w:r>
              <w:rPr>
                <w:rFonts w:hint="eastAsia" w:ascii="仿宋_GB2312" w:hAnsi="宋体" w:eastAsia="仿宋_GB2312" w:cs="宋体"/>
                <w:sz w:val="24"/>
                <w:szCs w:val="24"/>
              </w:rPr>
              <w:t>指导教师签名：</w:t>
            </w:r>
          </w:p>
          <w:p w14:paraId="1847DCAA">
            <w:pPr>
              <w:spacing w:line="360" w:lineRule="auto"/>
              <w:ind w:firstLine="960" w:firstLineChars="400"/>
              <w:rPr>
                <w:rFonts w:ascii="仿宋_GB2312" w:hAnsi="宋体" w:eastAsia="仿宋_GB2312" w:cs="宋体"/>
                <w:sz w:val="24"/>
                <w:szCs w:val="24"/>
              </w:rPr>
            </w:pPr>
            <w:r>
              <w:rPr>
                <w:rFonts w:hint="eastAsia" w:ascii="仿宋_GB2312" w:hAnsi="宋体" w:eastAsia="仿宋_GB2312" w:cs="宋体"/>
                <w:sz w:val="24"/>
                <w:szCs w:val="24"/>
              </w:rPr>
              <w:t xml:space="preserve">年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月 </w:t>
            </w:r>
            <w:r>
              <w:rPr>
                <w:rFonts w:ascii="仿宋_GB2312" w:hAnsi="宋体" w:eastAsia="仿宋_GB2312" w:cs="宋体"/>
                <w:sz w:val="24"/>
                <w:szCs w:val="24"/>
              </w:rPr>
              <w:t xml:space="preserve"> </w:t>
            </w:r>
            <w:r>
              <w:rPr>
                <w:rFonts w:hint="eastAsia" w:ascii="仿宋_GB2312" w:hAnsi="宋体" w:eastAsia="仿宋_GB2312" w:cs="宋体"/>
                <w:sz w:val="24"/>
                <w:szCs w:val="24"/>
              </w:rPr>
              <w:t>日</w:t>
            </w:r>
          </w:p>
        </w:tc>
        <w:tc>
          <w:tcPr>
            <w:tcW w:w="4960" w:type="dxa"/>
            <w:noWrap w:val="0"/>
            <w:vAlign w:val="top"/>
          </w:tcPr>
          <w:p w14:paraId="05A06E75">
            <w:pPr>
              <w:spacing w:line="360" w:lineRule="auto"/>
              <w:ind w:left="2460"/>
              <w:jc w:val="left"/>
              <w:rPr>
                <w:rFonts w:ascii="仿宋_GB2312" w:hAnsi="宋体" w:eastAsia="仿宋_GB2312" w:cs="宋体"/>
                <w:sz w:val="24"/>
                <w:szCs w:val="24"/>
              </w:rPr>
            </w:pPr>
          </w:p>
          <w:p w14:paraId="5E7C5456">
            <w:pPr>
              <w:spacing w:line="360" w:lineRule="auto"/>
              <w:ind w:left="2460"/>
              <w:jc w:val="left"/>
              <w:rPr>
                <w:rFonts w:ascii="仿宋_GB2312" w:hAnsi="宋体" w:eastAsia="仿宋_GB2312" w:cs="宋体"/>
                <w:sz w:val="24"/>
                <w:szCs w:val="24"/>
              </w:rPr>
            </w:pPr>
          </w:p>
          <w:p w14:paraId="72E9FBED">
            <w:pPr>
              <w:spacing w:line="360" w:lineRule="auto"/>
              <w:ind w:left="2460"/>
              <w:jc w:val="left"/>
              <w:rPr>
                <w:rFonts w:ascii="仿宋_GB2312" w:hAnsi="宋体" w:eastAsia="仿宋_GB2312" w:cs="宋体"/>
                <w:sz w:val="24"/>
                <w:szCs w:val="24"/>
              </w:rPr>
            </w:pPr>
          </w:p>
          <w:p w14:paraId="2AED17C8">
            <w:pPr>
              <w:spacing w:line="360" w:lineRule="auto"/>
              <w:ind w:firstLine="1680" w:firstLineChars="700"/>
              <w:jc w:val="left"/>
              <w:rPr>
                <w:rFonts w:ascii="仿宋_GB2312" w:hAnsi="宋体" w:eastAsia="仿宋_GB2312" w:cs="宋体"/>
                <w:sz w:val="24"/>
                <w:szCs w:val="24"/>
              </w:rPr>
            </w:pPr>
          </w:p>
          <w:p w14:paraId="5FB217CC">
            <w:pPr>
              <w:spacing w:line="360" w:lineRule="auto"/>
              <w:ind w:firstLine="1920" w:firstLineChars="800"/>
              <w:jc w:val="left"/>
              <w:rPr>
                <w:rFonts w:ascii="仿宋_GB2312" w:hAnsi="宋体" w:eastAsia="仿宋_GB2312" w:cs="宋体"/>
                <w:sz w:val="24"/>
                <w:szCs w:val="24"/>
              </w:rPr>
            </w:pPr>
            <w:r>
              <w:rPr>
                <w:rFonts w:hint="eastAsia" w:ascii="仿宋_GB2312" w:hAnsi="宋体" w:eastAsia="仿宋_GB2312" w:cs="宋体"/>
                <w:sz w:val="24"/>
                <w:szCs w:val="24"/>
              </w:rPr>
              <w:t>学生签名：</w:t>
            </w:r>
          </w:p>
          <w:p w14:paraId="19E9E914">
            <w:pPr>
              <w:spacing w:line="360" w:lineRule="auto"/>
              <w:ind w:firstLine="1920" w:firstLineChars="800"/>
              <w:jc w:val="left"/>
              <w:rPr>
                <w:rFonts w:ascii="仿宋_GB2312" w:hAnsi="宋体" w:eastAsia="仿宋_GB2312" w:cs="宋体"/>
                <w:sz w:val="24"/>
                <w:szCs w:val="24"/>
              </w:rPr>
            </w:pPr>
            <w:r>
              <w:rPr>
                <w:rFonts w:hint="eastAsia" w:ascii="仿宋_GB2312" w:hAnsi="宋体" w:eastAsia="仿宋_GB2312" w:cs="宋体"/>
                <w:sz w:val="24"/>
                <w:szCs w:val="24"/>
              </w:rPr>
              <w:t>年  月  日</w:t>
            </w:r>
          </w:p>
        </w:tc>
      </w:tr>
    </w:tbl>
    <w:p w14:paraId="5D5D710F">
      <w:pPr>
        <w:rPr>
          <w:rFonts w:ascii="仿宋_GB2312" w:eastAsia="仿宋_GB2312" w:cs="Times New Roman"/>
          <w:szCs w:val="21"/>
        </w:rPr>
      </w:pPr>
      <w:r>
        <w:rPr>
          <w:rFonts w:hint="eastAsia" w:ascii="仿宋_GB2312" w:eastAsia="仿宋_GB2312" w:cs="Times New Roman"/>
          <w:szCs w:val="21"/>
        </w:rPr>
        <w:t>注：1. 该任务书一式三份，学院、指导教师、学生各一份；2.学生签字时间就是任务下达时间（学生接受任务时间）;</w:t>
      </w:r>
      <w:r>
        <w:rPr>
          <w:rFonts w:ascii="仿宋_GB2312" w:eastAsia="仿宋_GB2312" w:cs="Times New Roman"/>
          <w:szCs w:val="21"/>
        </w:rPr>
        <w:t>3.</w:t>
      </w:r>
      <w:r>
        <w:rPr>
          <w:rFonts w:hint="eastAsia" w:ascii="仿宋_GB2312" w:eastAsia="仿宋_GB2312" w:cs="Times New Roman"/>
          <w:szCs w:val="21"/>
        </w:rPr>
        <w:t>意见和签字需为手写，不得使用电子签字或者是印章。</w:t>
      </w:r>
    </w:p>
    <w:p w14:paraId="7EBDBF64"/>
    <w:p w14:paraId="4A485B6D"/>
    <w:p w14:paraId="3A4C0289"/>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Helvetica">
    <w:altName w:val="Arial"/>
    <w:panose1 w:val="020B0504020202030204"/>
    <w:charset w:val="00"/>
    <w:family w:val="auto"/>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6B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3DBA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73DBA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A1F7D"/>
    <w:rsid w:val="1E3A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2026-04-14T02:11:00Z</dcterms:created>
  <dc:creator>9.</dc:creator>
  <cp:lastModifiedBy>9.</cp:lastModifiedBy>
  <dcterms:modified xsi:type="dcterms:W3CDTF">2026-04-14T02:13:26Z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0B4EBEFDAC4D45FFB511881BB630537B_11</vt:lpwstr>
  </property>
  <property fmtid="{D5CDD505-2E9C-101B-9397-08002B2CF9AE}" pid="4" name="KSOTemplateDocerSaveRecord">
    <vt:lpwstr>eyJoZGlkIjoiNzc1OGZjYTE5ZGUzZmRjYTJmNzE5ZGUwNjc3OWI4ZjUiLCJ1c2VySWQiOiIxMTM4Nzk0ODIxIn0=</vt:lpwstr>
  </property>
</Properties>
</file>